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E26" w:rsidRPr="009C5FCC" w:rsidRDefault="009C5FCC">
      <w:pPr>
        <w:spacing w:after="0" w:line="408" w:lineRule="auto"/>
        <w:ind w:left="120"/>
        <w:jc w:val="center"/>
      </w:pPr>
      <w:bookmarkStart w:id="0" w:name="block-2098107"/>
      <w:r w:rsidRPr="009C5FCC">
        <w:rPr>
          <w:rFonts w:ascii="Times New Roman" w:hAnsi="Times New Roman"/>
          <w:b/>
          <w:color w:val="000000"/>
          <w:sz w:val="28"/>
        </w:rPr>
        <w:t>МИНИСТЕРСТВО ПРОСВЕЩЕНИЯ РОССИЙСКОЙ ФЕДЕРАЦИИ</w:t>
      </w:r>
    </w:p>
    <w:p w:rsidR="00E61E26" w:rsidRPr="009C5FCC" w:rsidRDefault="009C5FCC">
      <w:pPr>
        <w:spacing w:after="0" w:line="408" w:lineRule="auto"/>
        <w:ind w:left="120"/>
        <w:jc w:val="center"/>
      </w:pPr>
      <w:r w:rsidRPr="009C5FCC">
        <w:rPr>
          <w:rFonts w:ascii="Times New Roman" w:hAnsi="Times New Roman"/>
          <w:b/>
          <w:color w:val="000000"/>
          <w:sz w:val="28"/>
        </w:rPr>
        <w:t xml:space="preserve"> </w:t>
      </w:r>
      <w:bookmarkStart w:id="1" w:name="80962996-9eae-4b29-807c-6d440604dec5"/>
      <w:r w:rsidRPr="009C5FCC">
        <w:rPr>
          <w:rFonts w:ascii="Times New Roman" w:hAnsi="Times New Roman"/>
          <w:b/>
          <w:color w:val="000000"/>
          <w:sz w:val="28"/>
        </w:rPr>
        <w:t>Министерство образования Тверской области</w:t>
      </w:r>
      <w:bookmarkEnd w:id="1"/>
      <w:r w:rsidRPr="009C5FCC">
        <w:rPr>
          <w:rFonts w:ascii="Times New Roman" w:hAnsi="Times New Roman"/>
          <w:b/>
          <w:color w:val="000000"/>
          <w:sz w:val="28"/>
        </w:rPr>
        <w:t xml:space="preserve"> </w:t>
      </w:r>
    </w:p>
    <w:p w:rsidR="00E61E26" w:rsidRPr="009C5FCC" w:rsidRDefault="009C5FCC">
      <w:pPr>
        <w:spacing w:after="0" w:line="408" w:lineRule="auto"/>
        <w:ind w:left="120"/>
        <w:jc w:val="center"/>
      </w:pPr>
      <w:r w:rsidRPr="009C5FCC">
        <w:rPr>
          <w:rFonts w:ascii="Times New Roman" w:hAnsi="Times New Roman"/>
          <w:b/>
          <w:color w:val="000000"/>
          <w:sz w:val="28"/>
        </w:rPr>
        <w:t xml:space="preserve"> </w:t>
      </w:r>
      <w:bookmarkStart w:id="2" w:name="a244f056-0231-4322-a014-8dcea54eab13"/>
      <w:r w:rsidRPr="009C5FCC">
        <w:rPr>
          <w:rFonts w:ascii="Times New Roman" w:hAnsi="Times New Roman"/>
          <w:b/>
          <w:color w:val="000000"/>
          <w:sz w:val="28"/>
        </w:rPr>
        <w:t xml:space="preserve">Администрация </w:t>
      </w:r>
      <w:proofErr w:type="spellStart"/>
      <w:r w:rsidRPr="009C5FCC">
        <w:rPr>
          <w:rFonts w:ascii="Times New Roman" w:hAnsi="Times New Roman"/>
          <w:b/>
          <w:color w:val="000000"/>
          <w:sz w:val="28"/>
        </w:rPr>
        <w:t>Сонковского</w:t>
      </w:r>
      <w:proofErr w:type="spellEnd"/>
      <w:r w:rsidRPr="009C5FCC">
        <w:rPr>
          <w:rFonts w:ascii="Times New Roman" w:hAnsi="Times New Roman"/>
          <w:b/>
          <w:color w:val="000000"/>
          <w:sz w:val="28"/>
        </w:rPr>
        <w:t xml:space="preserve"> муниципального округа</w:t>
      </w:r>
      <w:bookmarkEnd w:id="2"/>
      <w:r w:rsidRPr="009C5FCC">
        <w:rPr>
          <w:rFonts w:ascii="Times New Roman" w:hAnsi="Times New Roman"/>
          <w:b/>
          <w:color w:val="000000"/>
          <w:sz w:val="28"/>
        </w:rPr>
        <w:t xml:space="preserve"> </w:t>
      </w:r>
    </w:p>
    <w:p w:rsidR="00E61E26" w:rsidRPr="009C5FCC" w:rsidRDefault="009C5FCC">
      <w:pPr>
        <w:spacing w:after="0" w:line="408" w:lineRule="auto"/>
        <w:ind w:left="120"/>
        <w:jc w:val="center"/>
      </w:pPr>
      <w:r w:rsidRPr="009C5FCC">
        <w:rPr>
          <w:rFonts w:ascii="Times New Roman" w:hAnsi="Times New Roman"/>
          <w:b/>
          <w:color w:val="000000"/>
          <w:sz w:val="28"/>
        </w:rPr>
        <w:t>МОУ "</w:t>
      </w:r>
      <w:proofErr w:type="spellStart"/>
      <w:r w:rsidRPr="009C5FCC">
        <w:rPr>
          <w:rFonts w:ascii="Times New Roman" w:hAnsi="Times New Roman"/>
          <w:b/>
          <w:color w:val="000000"/>
          <w:sz w:val="28"/>
        </w:rPr>
        <w:t>Беляницкая</w:t>
      </w:r>
      <w:proofErr w:type="spellEnd"/>
      <w:r w:rsidRPr="009C5FCC">
        <w:rPr>
          <w:rFonts w:ascii="Times New Roman" w:hAnsi="Times New Roman"/>
          <w:b/>
          <w:color w:val="000000"/>
          <w:sz w:val="28"/>
        </w:rPr>
        <w:t xml:space="preserve"> СОШ </w:t>
      </w:r>
      <w:proofErr w:type="spellStart"/>
      <w:r w:rsidRPr="009C5FCC">
        <w:rPr>
          <w:rFonts w:ascii="Times New Roman" w:hAnsi="Times New Roman"/>
          <w:b/>
          <w:color w:val="000000"/>
          <w:sz w:val="28"/>
        </w:rPr>
        <w:t>Сонковского</w:t>
      </w:r>
      <w:proofErr w:type="spellEnd"/>
      <w:r w:rsidRPr="009C5FCC">
        <w:rPr>
          <w:rFonts w:ascii="Times New Roman" w:hAnsi="Times New Roman"/>
          <w:b/>
          <w:color w:val="000000"/>
          <w:sz w:val="28"/>
        </w:rPr>
        <w:t xml:space="preserve"> района Тверской области "</w:t>
      </w:r>
    </w:p>
    <w:p w:rsidR="00E61E26" w:rsidRPr="009C5FCC" w:rsidRDefault="00E61E26">
      <w:pPr>
        <w:spacing w:after="0"/>
        <w:ind w:left="120"/>
      </w:pPr>
    </w:p>
    <w:p w:rsidR="00E61E26" w:rsidRPr="009C5FCC" w:rsidRDefault="00E61E26">
      <w:pPr>
        <w:spacing w:after="0"/>
        <w:ind w:left="120"/>
      </w:pPr>
    </w:p>
    <w:p w:rsidR="00E61E26" w:rsidRPr="009C5FCC" w:rsidRDefault="00E61E26">
      <w:pPr>
        <w:spacing w:after="0"/>
        <w:ind w:left="120"/>
      </w:pPr>
    </w:p>
    <w:p w:rsidR="00E61E26" w:rsidRPr="009C5FCC" w:rsidRDefault="00E61E26">
      <w:pPr>
        <w:spacing w:after="0"/>
        <w:ind w:left="120"/>
      </w:pPr>
    </w:p>
    <w:tbl>
      <w:tblPr>
        <w:tblW w:w="0" w:type="auto"/>
        <w:tblLook w:val="04A0" w:firstRow="1" w:lastRow="0" w:firstColumn="1" w:lastColumn="0" w:noHBand="0" w:noVBand="1"/>
      </w:tblPr>
      <w:tblGrid>
        <w:gridCol w:w="3114"/>
        <w:gridCol w:w="3115"/>
        <w:gridCol w:w="3115"/>
      </w:tblGrid>
      <w:tr w:rsidR="009C5FCC" w:rsidRPr="00E2220E" w:rsidTr="009C5FCC">
        <w:tc>
          <w:tcPr>
            <w:tcW w:w="3114" w:type="dxa"/>
          </w:tcPr>
          <w:p w:rsidR="009C5FCC" w:rsidRPr="0040209D" w:rsidRDefault="009C5FCC" w:rsidP="009C5FC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9C5FCC" w:rsidRPr="008944ED" w:rsidRDefault="009C5FCC" w:rsidP="009C5FC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9C5FCC" w:rsidRDefault="009C5FCC" w:rsidP="009C5FC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5FCC" w:rsidRPr="008944ED" w:rsidRDefault="009C5FCC" w:rsidP="009C5FC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Боченкова</w:t>
            </w:r>
            <w:proofErr w:type="spellEnd"/>
            <w:r w:rsidRPr="008944ED">
              <w:rPr>
                <w:rFonts w:ascii="Times New Roman" w:eastAsia="Times New Roman" w:hAnsi="Times New Roman"/>
                <w:color w:val="000000"/>
                <w:sz w:val="24"/>
                <w:szCs w:val="24"/>
              </w:rPr>
              <w:t xml:space="preserve"> Н.Н.</w:t>
            </w:r>
          </w:p>
          <w:p w:rsidR="009C5FCC" w:rsidRDefault="009C5FCC" w:rsidP="009C5FC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24</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9C5FCC" w:rsidRPr="0040209D" w:rsidRDefault="009C5FCC" w:rsidP="009C5FC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C5FCC" w:rsidRPr="0040209D" w:rsidRDefault="009C5FCC" w:rsidP="009C5FC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9C5FCC" w:rsidRPr="008944ED" w:rsidRDefault="009C5FCC" w:rsidP="009C5FC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9C5FCC" w:rsidRDefault="009C5FCC" w:rsidP="009C5FC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5FCC" w:rsidRPr="008944ED" w:rsidRDefault="009C5FCC" w:rsidP="009C5FC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Титова Т.Н.</w:t>
            </w:r>
          </w:p>
          <w:p w:rsidR="009C5FCC" w:rsidRDefault="009C5FCC" w:rsidP="009C5FC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9C5FCC" w:rsidRPr="0040209D" w:rsidRDefault="009C5FCC" w:rsidP="009C5FC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C5FCC" w:rsidRDefault="009C5FCC" w:rsidP="009C5FC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C5FCC" w:rsidRPr="008944ED" w:rsidRDefault="009C5FCC" w:rsidP="009C5FC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9C5FCC" w:rsidRDefault="009C5FCC" w:rsidP="009C5FC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C5FCC" w:rsidRPr="008944ED" w:rsidRDefault="009C5FCC" w:rsidP="009C5FC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Мингалеева</w:t>
            </w:r>
            <w:proofErr w:type="spellEnd"/>
            <w:r w:rsidRPr="008944ED">
              <w:rPr>
                <w:rFonts w:ascii="Times New Roman" w:eastAsia="Times New Roman" w:hAnsi="Times New Roman"/>
                <w:color w:val="000000"/>
                <w:sz w:val="24"/>
                <w:szCs w:val="24"/>
              </w:rPr>
              <w:t xml:space="preserve"> М.В.</w:t>
            </w:r>
          </w:p>
          <w:p w:rsidR="009C5FCC" w:rsidRDefault="009C5FCC" w:rsidP="009C5FC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№14</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9C5FCC" w:rsidRPr="0040209D" w:rsidRDefault="009C5FCC" w:rsidP="009C5FCC">
            <w:pPr>
              <w:autoSpaceDE w:val="0"/>
              <w:autoSpaceDN w:val="0"/>
              <w:spacing w:after="120" w:line="240" w:lineRule="auto"/>
              <w:jc w:val="both"/>
              <w:rPr>
                <w:rFonts w:ascii="Times New Roman" w:eastAsia="Times New Roman" w:hAnsi="Times New Roman"/>
                <w:color w:val="000000"/>
                <w:sz w:val="24"/>
                <w:szCs w:val="24"/>
              </w:rPr>
            </w:pPr>
          </w:p>
        </w:tc>
      </w:tr>
    </w:tbl>
    <w:p w:rsidR="00E61E26" w:rsidRDefault="00E61E26">
      <w:pPr>
        <w:spacing w:after="0"/>
        <w:ind w:left="120"/>
      </w:pPr>
    </w:p>
    <w:p w:rsidR="00E61E26" w:rsidRDefault="009C5FCC">
      <w:pPr>
        <w:spacing w:after="0"/>
        <w:ind w:left="120"/>
      </w:pPr>
      <w:r>
        <w:rPr>
          <w:rFonts w:ascii="Times New Roman" w:hAnsi="Times New Roman"/>
          <w:color w:val="000000"/>
          <w:sz w:val="28"/>
        </w:rPr>
        <w:t>‌</w:t>
      </w:r>
    </w:p>
    <w:p w:rsidR="00E61E26" w:rsidRDefault="00E61E26">
      <w:pPr>
        <w:spacing w:after="0"/>
        <w:ind w:left="120"/>
      </w:pPr>
    </w:p>
    <w:p w:rsidR="00E61E26" w:rsidRDefault="00E61E26">
      <w:pPr>
        <w:spacing w:after="0"/>
        <w:ind w:left="120"/>
      </w:pPr>
    </w:p>
    <w:p w:rsidR="00E61E26" w:rsidRDefault="00E61E26">
      <w:pPr>
        <w:spacing w:after="0"/>
        <w:ind w:left="120"/>
      </w:pPr>
    </w:p>
    <w:p w:rsidR="00E61E26" w:rsidRDefault="009C5FCC">
      <w:pPr>
        <w:spacing w:after="0" w:line="408" w:lineRule="auto"/>
        <w:ind w:left="120"/>
        <w:jc w:val="center"/>
      </w:pPr>
      <w:r>
        <w:rPr>
          <w:rFonts w:ascii="Times New Roman" w:hAnsi="Times New Roman"/>
          <w:b/>
          <w:color w:val="000000"/>
          <w:sz w:val="28"/>
        </w:rPr>
        <w:t>РАБОЧАЯ ПРОГРАММА</w:t>
      </w:r>
    </w:p>
    <w:p w:rsidR="00E61E26" w:rsidRDefault="009C5FCC">
      <w:pPr>
        <w:spacing w:after="0" w:line="408" w:lineRule="auto"/>
        <w:ind w:left="120"/>
        <w:jc w:val="center"/>
      </w:pPr>
      <w:r>
        <w:rPr>
          <w:rFonts w:ascii="Times New Roman" w:hAnsi="Times New Roman"/>
          <w:color w:val="000000"/>
          <w:sz w:val="28"/>
        </w:rPr>
        <w:t>(</w:t>
      </w:r>
      <w:proofErr w:type="spellStart"/>
      <w:r>
        <w:rPr>
          <w:rFonts w:ascii="Times New Roman" w:hAnsi="Times New Roman"/>
          <w:color w:val="000000"/>
          <w:sz w:val="28"/>
        </w:rPr>
        <w:t>Идентификатор</w:t>
      </w:r>
      <w:proofErr w:type="spellEnd"/>
      <w:r>
        <w:rPr>
          <w:rFonts w:ascii="Times New Roman" w:hAnsi="Times New Roman"/>
          <w:color w:val="000000"/>
          <w:sz w:val="28"/>
        </w:rPr>
        <w:t xml:space="preserve"> 299234)</w:t>
      </w:r>
    </w:p>
    <w:p w:rsidR="00E61E26" w:rsidRDefault="00E61E26">
      <w:pPr>
        <w:spacing w:after="0"/>
        <w:ind w:left="120"/>
        <w:jc w:val="center"/>
      </w:pPr>
    </w:p>
    <w:p w:rsidR="00E61E26" w:rsidRDefault="009C5FCC">
      <w:pPr>
        <w:spacing w:after="0" w:line="408" w:lineRule="auto"/>
        <w:ind w:left="120"/>
        <w:jc w:val="center"/>
      </w:pPr>
      <w:proofErr w:type="spellStart"/>
      <w:proofErr w:type="gramStart"/>
      <w:r>
        <w:rPr>
          <w:rFonts w:ascii="Times New Roman" w:hAnsi="Times New Roman"/>
          <w:b/>
          <w:color w:val="000000"/>
          <w:sz w:val="28"/>
        </w:rPr>
        <w:t>учебного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курса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Геометрия</w:t>
      </w:r>
      <w:proofErr w:type="spellEnd"/>
      <w:r>
        <w:rPr>
          <w:rFonts w:ascii="Times New Roman" w:hAnsi="Times New Roman"/>
          <w:b/>
          <w:color w:val="000000"/>
          <w:sz w:val="28"/>
        </w:rPr>
        <w:t>»</w:t>
      </w:r>
    </w:p>
    <w:p w:rsidR="00E61E26" w:rsidRDefault="009C5FCC">
      <w:pPr>
        <w:spacing w:after="0" w:line="408" w:lineRule="auto"/>
        <w:ind w:left="120"/>
        <w:jc w:val="center"/>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7-9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Default="00E61E26">
      <w:pPr>
        <w:spacing w:after="0"/>
        <w:ind w:left="120"/>
        <w:jc w:val="center"/>
      </w:pPr>
    </w:p>
    <w:p w:rsidR="00E61E26" w:rsidRPr="009C5FCC" w:rsidRDefault="00E61E26" w:rsidP="009C5FCC">
      <w:pPr>
        <w:spacing w:after="0"/>
      </w:pPr>
    </w:p>
    <w:p w:rsidR="00E61E26" w:rsidRDefault="00E61E26">
      <w:pPr>
        <w:spacing w:after="0"/>
        <w:ind w:left="120"/>
        <w:jc w:val="center"/>
      </w:pPr>
    </w:p>
    <w:p w:rsidR="00E61E26" w:rsidRDefault="009C5FCC">
      <w:pPr>
        <w:spacing w:after="0"/>
        <w:ind w:left="120"/>
        <w:jc w:val="center"/>
      </w:pPr>
      <w:bookmarkStart w:id="3" w:name="fa5bb89e-7d9f-4fc4-a1ba-c6bd09c19ff7"/>
      <w:proofErr w:type="spellStart"/>
      <w:r>
        <w:rPr>
          <w:rFonts w:ascii="Times New Roman" w:hAnsi="Times New Roman"/>
          <w:b/>
          <w:color w:val="000000"/>
          <w:sz w:val="28"/>
        </w:rPr>
        <w:t>с.Беляницы</w:t>
      </w:r>
      <w:proofErr w:type="spellEnd"/>
      <w:r>
        <w:rPr>
          <w:rFonts w:ascii="Times New Roman" w:hAnsi="Times New Roman"/>
          <w:b/>
          <w:color w:val="000000"/>
          <w:sz w:val="28"/>
        </w:rPr>
        <w:t>,</w:t>
      </w:r>
      <w:bookmarkEnd w:id="3"/>
      <w:r>
        <w:rPr>
          <w:rFonts w:ascii="Times New Roman" w:hAnsi="Times New Roman"/>
          <w:b/>
          <w:color w:val="000000"/>
          <w:sz w:val="28"/>
        </w:rPr>
        <w:t xml:space="preserve"> </w:t>
      </w:r>
      <w:bookmarkStart w:id="4" w:name="ff26d425-8a06-47a0-8cd7-ee8d58370039"/>
      <w:r>
        <w:rPr>
          <w:rFonts w:ascii="Times New Roman" w:hAnsi="Times New Roman"/>
          <w:b/>
          <w:color w:val="000000"/>
          <w:sz w:val="28"/>
        </w:rPr>
        <w:t>2023</w:t>
      </w:r>
      <w:bookmarkEnd w:id="4"/>
      <w:r>
        <w:rPr>
          <w:rFonts w:ascii="Times New Roman" w:hAnsi="Times New Roman"/>
          <w:b/>
          <w:color w:val="000000"/>
          <w:sz w:val="28"/>
        </w:rPr>
        <w:t xml:space="preserve"> </w:t>
      </w:r>
    </w:p>
    <w:p w:rsidR="00E61E26" w:rsidRPr="009C5FCC" w:rsidRDefault="00E61E26">
      <w:pPr>
        <w:sectPr w:rsidR="00E61E26" w:rsidRPr="009C5FCC" w:rsidSect="009C5FCC">
          <w:type w:val="continuous"/>
          <w:pgSz w:w="11906" w:h="16383"/>
          <w:pgMar w:top="1134" w:right="850" w:bottom="1134" w:left="1701" w:header="720" w:footer="720" w:gutter="0"/>
          <w:cols w:space="720"/>
          <w:docGrid w:linePitch="299"/>
        </w:sectPr>
      </w:pPr>
    </w:p>
    <w:p w:rsidR="00E61E26" w:rsidRDefault="009C5FCC">
      <w:pPr>
        <w:spacing w:after="0" w:line="264" w:lineRule="auto"/>
        <w:ind w:left="120"/>
        <w:jc w:val="both"/>
      </w:pPr>
      <w:bookmarkStart w:id="5" w:name="block-2098108"/>
      <w:bookmarkEnd w:id="0"/>
      <w:r>
        <w:rPr>
          <w:rFonts w:ascii="Times New Roman" w:hAnsi="Times New Roman"/>
          <w:b/>
          <w:color w:val="000000"/>
          <w:sz w:val="28"/>
        </w:rPr>
        <w:lastRenderedPageBreak/>
        <w:t>ПОЯСНИТЕЛЬНАЯ ЗАПИСКА</w:t>
      </w:r>
    </w:p>
    <w:p w:rsidR="00E61E26" w:rsidRDefault="00E61E26">
      <w:pPr>
        <w:spacing w:after="0" w:line="264" w:lineRule="auto"/>
        <w:ind w:left="120"/>
        <w:jc w:val="both"/>
      </w:pPr>
    </w:p>
    <w:p w:rsidR="00E61E26" w:rsidRPr="009C5FCC" w:rsidRDefault="009C5FCC">
      <w:pPr>
        <w:spacing w:after="0" w:line="264" w:lineRule="auto"/>
        <w:ind w:firstLine="600"/>
        <w:jc w:val="both"/>
      </w:pPr>
      <w:r w:rsidRPr="009C5FCC">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9C5FCC">
        <w:rPr>
          <w:rFonts w:ascii="Times New Roman" w:hAnsi="Times New Roman"/>
          <w:color w:val="000000"/>
          <w:sz w:val="28"/>
        </w:rPr>
        <w:t>контрпримеры</w:t>
      </w:r>
      <w:proofErr w:type="spellEnd"/>
      <w:r w:rsidRPr="009C5FCC">
        <w:rPr>
          <w:rFonts w:ascii="Times New Roman" w:hAnsi="Times New Roman"/>
          <w:color w:val="000000"/>
          <w:sz w:val="28"/>
        </w:rPr>
        <w:t xml:space="preserve"> к </w:t>
      </w:r>
      <w:proofErr w:type="gramStart"/>
      <w:r w:rsidRPr="009C5FCC">
        <w:rPr>
          <w:rFonts w:ascii="Times New Roman" w:hAnsi="Times New Roman"/>
          <w:color w:val="000000"/>
          <w:sz w:val="28"/>
        </w:rPr>
        <w:t>ложным</w:t>
      </w:r>
      <w:proofErr w:type="gramEnd"/>
      <w:r w:rsidRPr="009C5FCC">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E61E26" w:rsidRPr="009C5FCC" w:rsidRDefault="009C5FCC">
      <w:pPr>
        <w:spacing w:after="0" w:line="264" w:lineRule="auto"/>
        <w:ind w:firstLine="600"/>
        <w:jc w:val="both"/>
      </w:pPr>
      <w:r w:rsidRPr="009C5FCC">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C5FCC">
        <w:rPr>
          <w:rFonts w:ascii="Times New Roman" w:hAnsi="Times New Roman"/>
          <w:color w:val="000000"/>
          <w:sz w:val="28"/>
        </w:rPr>
        <w:t>обучающийся</w:t>
      </w:r>
      <w:proofErr w:type="gramEnd"/>
      <w:r w:rsidRPr="009C5FCC">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E61E26" w:rsidRPr="009C5FCC" w:rsidRDefault="009C5FCC">
      <w:pPr>
        <w:spacing w:after="0" w:line="264" w:lineRule="auto"/>
        <w:ind w:firstLine="600"/>
        <w:jc w:val="both"/>
      </w:pPr>
      <w:r w:rsidRPr="009C5FCC">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61E26" w:rsidRPr="009C5FCC" w:rsidRDefault="009C5FCC">
      <w:pPr>
        <w:spacing w:after="0" w:line="264" w:lineRule="auto"/>
        <w:ind w:firstLine="600"/>
        <w:jc w:val="both"/>
      </w:pPr>
      <w:r w:rsidRPr="009C5FCC">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61E26" w:rsidRPr="009C5FCC" w:rsidRDefault="009C5FCC">
      <w:pPr>
        <w:spacing w:after="0" w:line="264" w:lineRule="auto"/>
        <w:ind w:firstLine="600"/>
        <w:jc w:val="both"/>
      </w:pPr>
      <w:r w:rsidRPr="009C5FCC">
        <w:rPr>
          <w:rFonts w:ascii="Times New Roman" w:hAnsi="Times New Roman"/>
          <w:color w:val="000000"/>
          <w:sz w:val="28"/>
        </w:rPr>
        <w:t>‌</w:t>
      </w:r>
      <w:bookmarkStart w:id="6" w:name="6c37334c-5fa9-457a-ad76-d36f127aa8c8"/>
      <w:r w:rsidRPr="009C5FCC">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9C5FCC">
        <w:rPr>
          <w:rFonts w:ascii="Times New Roman" w:hAnsi="Times New Roman"/>
          <w:color w:val="000000"/>
          <w:sz w:val="28"/>
        </w:rPr>
        <w:t>‌‌</w:t>
      </w:r>
    </w:p>
    <w:p w:rsidR="00E61E26" w:rsidRPr="009C5FCC" w:rsidRDefault="00E61E26">
      <w:pPr>
        <w:sectPr w:rsidR="00E61E26" w:rsidRPr="009C5FCC" w:rsidSect="009C5FCC">
          <w:type w:val="continuous"/>
          <w:pgSz w:w="11906" w:h="16383"/>
          <w:pgMar w:top="1134" w:right="850" w:bottom="1134" w:left="1701" w:header="720" w:footer="720" w:gutter="0"/>
          <w:cols w:space="720"/>
          <w:docGrid w:linePitch="299"/>
        </w:sectPr>
      </w:pPr>
    </w:p>
    <w:p w:rsidR="00E61E26" w:rsidRPr="009C5FCC" w:rsidRDefault="009C5FCC">
      <w:pPr>
        <w:spacing w:after="0" w:line="264" w:lineRule="auto"/>
        <w:ind w:left="120"/>
        <w:jc w:val="both"/>
      </w:pPr>
      <w:bookmarkStart w:id="7" w:name="block-2098105"/>
      <w:bookmarkEnd w:id="5"/>
      <w:r w:rsidRPr="009C5FCC">
        <w:rPr>
          <w:rFonts w:ascii="Times New Roman" w:hAnsi="Times New Roman"/>
          <w:b/>
          <w:color w:val="000000"/>
          <w:sz w:val="28"/>
        </w:rPr>
        <w:lastRenderedPageBreak/>
        <w:t>СОДЕРЖАНИЕ ОБУЧЕНИЯ</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7 КЛАСС</w:t>
      </w:r>
    </w:p>
    <w:p w:rsidR="00E61E26" w:rsidRPr="009C5FCC" w:rsidRDefault="00E61E26">
      <w:pPr>
        <w:spacing w:after="0" w:line="264" w:lineRule="auto"/>
        <w:ind w:left="120"/>
        <w:jc w:val="both"/>
      </w:pPr>
    </w:p>
    <w:p w:rsidR="00E61E26" w:rsidRPr="009C5FCC" w:rsidRDefault="009C5FCC">
      <w:pPr>
        <w:spacing w:after="0" w:line="264" w:lineRule="auto"/>
        <w:ind w:firstLine="600"/>
        <w:jc w:val="both"/>
      </w:pPr>
      <w:r w:rsidRPr="009C5FCC">
        <w:rPr>
          <w:rFonts w:ascii="Times New Roman" w:hAnsi="Times New Roman"/>
          <w:color w:val="000000"/>
          <w:sz w:val="28"/>
        </w:rPr>
        <w:lastRenderedPageBreak/>
        <w:t xml:space="preserve">Начальные понятия геометрии. Точка, прямая, отрезок, луч. Угол. Виды углов. Вертикальные и смежные углы. Биссектриса угла. </w:t>
      </w:r>
      <w:proofErr w:type="gramStart"/>
      <w:r w:rsidRPr="009C5FCC">
        <w:rPr>
          <w:rFonts w:ascii="Times New Roman" w:hAnsi="Times New Roman"/>
          <w:color w:val="000000"/>
          <w:sz w:val="28"/>
        </w:rPr>
        <w:t>Ломаная</w:t>
      </w:r>
      <w:proofErr w:type="gramEnd"/>
      <w:r w:rsidRPr="009C5FCC">
        <w:rPr>
          <w:rFonts w:ascii="Times New Roman" w:hAnsi="Times New Roman"/>
          <w:color w:val="000000"/>
          <w:sz w:val="28"/>
        </w:rPr>
        <w:t xml:space="preserve">, многоугольник. Параллельность и перпендикулярность </w:t>
      </w:r>
      <w:proofErr w:type="gramStart"/>
      <w:r w:rsidRPr="009C5FCC">
        <w:rPr>
          <w:rFonts w:ascii="Times New Roman" w:hAnsi="Times New Roman"/>
          <w:color w:val="000000"/>
          <w:sz w:val="28"/>
        </w:rPr>
        <w:t>прямых</w:t>
      </w:r>
      <w:proofErr w:type="gramEnd"/>
      <w:r w:rsidRPr="009C5FCC">
        <w:rPr>
          <w:rFonts w:ascii="Times New Roman" w:hAnsi="Times New Roman"/>
          <w:color w:val="000000"/>
          <w:sz w:val="28"/>
        </w:rPr>
        <w:t>.</w:t>
      </w:r>
    </w:p>
    <w:p w:rsidR="00E61E26" w:rsidRPr="009C5FCC" w:rsidRDefault="009C5FCC">
      <w:pPr>
        <w:spacing w:after="0" w:line="264" w:lineRule="auto"/>
        <w:ind w:firstLine="600"/>
        <w:jc w:val="both"/>
      </w:pPr>
      <w:r w:rsidRPr="009C5FCC">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E61E26" w:rsidRPr="009C5FCC" w:rsidRDefault="009C5FCC">
      <w:pPr>
        <w:spacing w:after="0" w:line="264" w:lineRule="auto"/>
        <w:ind w:firstLine="600"/>
        <w:jc w:val="both"/>
      </w:pPr>
      <w:r w:rsidRPr="009C5FCC">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E61E26" w:rsidRPr="009C5FCC" w:rsidRDefault="009C5FCC">
      <w:pPr>
        <w:spacing w:after="0" w:line="264" w:lineRule="auto"/>
        <w:ind w:firstLine="600"/>
        <w:jc w:val="both"/>
      </w:pPr>
      <w:r w:rsidRPr="009C5FCC">
        <w:rPr>
          <w:rFonts w:ascii="Times New Roman" w:hAnsi="Times New Roman"/>
          <w:color w:val="000000"/>
          <w:sz w:val="28"/>
        </w:rPr>
        <w:t>Равнобедренный и равносторонний треугольники. Неравенство треугольника.</w:t>
      </w:r>
    </w:p>
    <w:p w:rsidR="00E61E26" w:rsidRPr="009C5FCC" w:rsidRDefault="009C5FCC">
      <w:pPr>
        <w:spacing w:after="0" w:line="264" w:lineRule="auto"/>
        <w:ind w:firstLine="600"/>
        <w:jc w:val="both"/>
      </w:pPr>
      <w:r w:rsidRPr="009C5FCC">
        <w:rPr>
          <w:rFonts w:ascii="Times New Roman" w:hAnsi="Times New Roman"/>
          <w:color w:val="000000"/>
          <w:sz w:val="28"/>
        </w:rPr>
        <w:t>Свойства и признаки равнобедренного треугольника. Признаки равенства треугольников.</w:t>
      </w:r>
    </w:p>
    <w:p w:rsidR="00E61E26" w:rsidRPr="009C5FCC" w:rsidRDefault="009C5FCC">
      <w:pPr>
        <w:spacing w:after="0" w:line="264" w:lineRule="auto"/>
        <w:ind w:firstLine="600"/>
        <w:jc w:val="both"/>
      </w:pPr>
      <w:r w:rsidRPr="009C5FCC">
        <w:rPr>
          <w:rFonts w:ascii="Times New Roman" w:hAnsi="Times New Roman"/>
          <w:color w:val="000000"/>
          <w:sz w:val="28"/>
        </w:rPr>
        <w:t xml:space="preserve">Свойства и признаки </w:t>
      </w:r>
      <w:proofErr w:type="gramStart"/>
      <w:r w:rsidRPr="009C5FCC">
        <w:rPr>
          <w:rFonts w:ascii="Times New Roman" w:hAnsi="Times New Roman"/>
          <w:color w:val="000000"/>
          <w:sz w:val="28"/>
        </w:rPr>
        <w:t>параллельных</w:t>
      </w:r>
      <w:proofErr w:type="gramEnd"/>
      <w:r w:rsidRPr="009C5FCC">
        <w:rPr>
          <w:rFonts w:ascii="Times New Roman" w:hAnsi="Times New Roman"/>
          <w:color w:val="000000"/>
          <w:sz w:val="28"/>
        </w:rPr>
        <w:t xml:space="preserve"> прямых. Сумма углов треугольника. Внешние углы треугольника.</w:t>
      </w:r>
    </w:p>
    <w:p w:rsidR="00E61E26" w:rsidRPr="009C5FCC" w:rsidRDefault="009C5FCC">
      <w:pPr>
        <w:spacing w:after="0" w:line="264" w:lineRule="auto"/>
        <w:ind w:firstLine="600"/>
        <w:jc w:val="both"/>
      </w:pPr>
      <w:r w:rsidRPr="009C5FCC">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E61E26" w:rsidRPr="009C5FCC" w:rsidRDefault="009C5FCC">
      <w:pPr>
        <w:spacing w:after="0" w:line="264" w:lineRule="auto"/>
        <w:ind w:firstLine="600"/>
        <w:jc w:val="both"/>
      </w:pPr>
      <w:r w:rsidRPr="009C5FCC">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E61E26" w:rsidRPr="009C5FCC" w:rsidRDefault="009C5FCC">
      <w:pPr>
        <w:spacing w:after="0" w:line="264" w:lineRule="auto"/>
        <w:ind w:firstLine="600"/>
        <w:jc w:val="both"/>
      </w:pPr>
      <w:r w:rsidRPr="009C5FCC">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E61E26" w:rsidRPr="009C5FCC" w:rsidRDefault="009C5FCC">
      <w:pPr>
        <w:spacing w:after="0" w:line="264" w:lineRule="auto"/>
        <w:ind w:firstLine="600"/>
        <w:jc w:val="both"/>
      </w:pPr>
      <w:r w:rsidRPr="009C5FCC">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E61E26" w:rsidRPr="009C5FCC" w:rsidRDefault="009C5FCC">
      <w:pPr>
        <w:spacing w:after="0" w:line="264" w:lineRule="auto"/>
        <w:ind w:left="120"/>
        <w:jc w:val="both"/>
      </w:pPr>
      <w:r w:rsidRPr="009C5FCC">
        <w:rPr>
          <w:rFonts w:ascii="Times New Roman" w:hAnsi="Times New Roman"/>
          <w:b/>
          <w:color w:val="000000"/>
          <w:sz w:val="28"/>
        </w:rPr>
        <w:t>8 КЛАСС</w:t>
      </w:r>
    </w:p>
    <w:p w:rsidR="00E61E26" w:rsidRPr="009C5FCC" w:rsidRDefault="00E61E26">
      <w:pPr>
        <w:spacing w:after="0" w:line="264" w:lineRule="auto"/>
        <w:ind w:left="120"/>
        <w:jc w:val="both"/>
      </w:pPr>
    </w:p>
    <w:p w:rsidR="00E61E26" w:rsidRPr="009C5FCC" w:rsidRDefault="009C5FCC">
      <w:pPr>
        <w:spacing w:after="0" w:line="264" w:lineRule="auto"/>
        <w:ind w:firstLine="600"/>
        <w:jc w:val="both"/>
      </w:pPr>
      <w:r w:rsidRPr="009C5FCC">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61E26" w:rsidRPr="009C5FCC" w:rsidRDefault="009C5FCC">
      <w:pPr>
        <w:spacing w:after="0" w:line="264" w:lineRule="auto"/>
        <w:ind w:firstLine="600"/>
        <w:jc w:val="both"/>
      </w:pPr>
      <w:r w:rsidRPr="009C5FCC">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E61E26" w:rsidRPr="009C5FCC" w:rsidRDefault="009C5FCC">
      <w:pPr>
        <w:spacing w:after="0" w:line="264" w:lineRule="auto"/>
        <w:ind w:firstLine="600"/>
        <w:jc w:val="both"/>
      </w:pPr>
      <w:r w:rsidRPr="009C5FCC">
        <w:rPr>
          <w:rFonts w:ascii="Times New Roman" w:hAnsi="Times New Roman"/>
          <w:color w:val="000000"/>
          <w:sz w:val="28"/>
        </w:rPr>
        <w:t>Средние линии треугольника и трапеции. Центр масс треугольника.</w:t>
      </w:r>
    </w:p>
    <w:p w:rsidR="00E61E26" w:rsidRPr="009C5FCC" w:rsidRDefault="009C5FCC">
      <w:pPr>
        <w:spacing w:after="0" w:line="264" w:lineRule="auto"/>
        <w:ind w:firstLine="600"/>
        <w:jc w:val="both"/>
      </w:pPr>
      <w:r w:rsidRPr="009C5FCC">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61E26" w:rsidRPr="009C5FCC" w:rsidRDefault="009C5FCC">
      <w:pPr>
        <w:spacing w:after="0" w:line="264" w:lineRule="auto"/>
        <w:ind w:firstLine="600"/>
        <w:jc w:val="both"/>
      </w:pPr>
      <w:r w:rsidRPr="009C5FCC">
        <w:rPr>
          <w:rFonts w:ascii="Times New Roman" w:hAnsi="Times New Roman"/>
          <w:color w:val="000000"/>
          <w:sz w:val="28"/>
        </w:rPr>
        <w:lastRenderedPageBreak/>
        <w:t>Вычисление площадей треугольников и многоугольников на клетчатой бумаге.</w:t>
      </w:r>
    </w:p>
    <w:p w:rsidR="00E61E26" w:rsidRPr="009C5FCC" w:rsidRDefault="009C5FCC">
      <w:pPr>
        <w:spacing w:after="0" w:line="264" w:lineRule="auto"/>
        <w:ind w:firstLine="600"/>
        <w:jc w:val="both"/>
      </w:pPr>
      <w:r w:rsidRPr="009C5FCC">
        <w:rPr>
          <w:rFonts w:ascii="Times New Roman" w:hAnsi="Times New Roman"/>
          <w:color w:val="000000"/>
          <w:sz w:val="28"/>
        </w:rPr>
        <w:t>Теорема Пифагора. Применение теоремы Пифагора при решении практических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61E26" w:rsidRPr="009C5FCC" w:rsidRDefault="009C5FCC">
      <w:pPr>
        <w:spacing w:after="0" w:line="264" w:lineRule="auto"/>
        <w:ind w:firstLine="600"/>
        <w:jc w:val="both"/>
      </w:pPr>
      <w:r w:rsidRPr="009C5FCC">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E61E26" w:rsidRPr="009C5FCC" w:rsidRDefault="009C5FCC">
      <w:pPr>
        <w:spacing w:after="0" w:line="264" w:lineRule="auto"/>
        <w:ind w:left="120"/>
        <w:jc w:val="both"/>
      </w:pPr>
      <w:r w:rsidRPr="009C5FCC">
        <w:rPr>
          <w:rFonts w:ascii="Times New Roman" w:hAnsi="Times New Roman"/>
          <w:b/>
          <w:color w:val="000000"/>
          <w:sz w:val="28"/>
        </w:rPr>
        <w:t>9 КЛАСС</w:t>
      </w:r>
    </w:p>
    <w:p w:rsidR="00E61E26" w:rsidRPr="009C5FCC" w:rsidRDefault="00E61E26">
      <w:pPr>
        <w:spacing w:after="0" w:line="264" w:lineRule="auto"/>
        <w:ind w:left="120"/>
        <w:jc w:val="both"/>
      </w:pPr>
    </w:p>
    <w:p w:rsidR="00E61E26" w:rsidRPr="009C5FCC" w:rsidRDefault="009C5FCC">
      <w:pPr>
        <w:spacing w:after="0" w:line="264" w:lineRule="auto"/>
        <w:ind w:firstLine="600"/>
        <w:jc w:val="both"/>
      </w:pPr>
      <w:r w:rsidRPr="009C5FCC">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E61E26" w:rsidRPr="009C5FCC" w:rsidRDefault="009C5FCC">
      <w:pPr>
        <w:spacing w:after="0" w:line="264" w:lineRule="auto"/>
        <w:ind w:firstLine="600"/>
        <w:jc w:val="both"/>
      </w:pPr>
      <w:r w:rsidRPr="009C5FCC">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E61E26" w:rsidRPr="009C5FCC" w:rsidRDefault="009C5FCC">
      <w:pPr>
        <w:spacing w:after="0" w:line="264" w:lineRule="auto"/>
        <w:ind w:firstLine="600"/>
        <w:jc w:val="both"/>
      </w:pPr>
      <w:r w:rsidRPr="009C5FCC">
        <w:rPr>
          <w:rFonts w:ascii="Times New Roman" w:hAnsi="Times New Roman"/>
          <w:color w:val="000000"/>
          <w:sz w:val="28"/>
        </w:rPr>
        <w:t>Преобразование подобия. Подобие соответственных элементов.</w:t>
      </w:r>
    </w:p>
    <w:p w:rsidR="00E61E26" w:rsidRPr="009C5FCC" w:rsidRDefault="009C5FCC">
      <w:pPr>
        <w:spacing w:after="0" w:line="264" w:lineRule="auto"/>
        <w:ind w:firstLine="600"/>
        <w:jc w:val="both"/>
      </w:pPr>
      <w:r w:rsidRPr="009C5FCC">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E61E26" w:rsidRPr="009C5FCC" w:rsidRDefault="009C5FCC">
      <w:pPr>
        <w:spacing w:after="0" w:line="264" w:lineRule="auto"/>
        <w:ind w:firstLine="600"/>
        <w:jc w:val="both"/>
      </w:pPr>
      <w:proofErr w:type="gramStart"/>
      <w:r w:rsidRPr="009C5FCC">
        <w:rPr>
          <w:rFonts w:ascii="Times New Roman" w:hAnsi="Times New Roman"/>
          <w:color w:val="000000"/>
          <w:sz w:val="28"/>
        </w:rPr>
        <w:t xml:space="preserve">Вектор, длина (модуль) вектора, </w:t>
      </w:r>
      <w:proofErr w:type="spellStart"/>
      <w:r w:rsidRPr="009C5FCC">
        <w:rPr>
          <w:rFonts w:ascii="Times New Roman" w:hAnsi="Times New Roman"/>
          <w:color w:val="000000"/>
          <w:sz w:val="28"/>
        </w:rPr>
        <w:t>сонаправленные</w:t>
      </w:r>
      <w:proofErr w:type="spellEnd"/>
      <w:r w:rsidRPr="009C5FCC">
        <w:rPr>
          <w:rFonts w:ascii="Times New Roman" w:hAnsi="Times New Roman"/>
          <w:color w:val="000000"/>
          <w:sz w:val="28"/>
        </w:rPr>
        <w:t xml:space="preserve"> векторы, противоположно направленные векторы, </w:t>
      </w:r>
      <w:proofErr w:type="spellStart"/>
      <w:r w:rsidRPr="009C5FCC">
        <w:rPr>
          <w:rFonts w:ascii="Times New Roman" w:hAnsi="Times New Roman"/>
          <w:color w:val="000000"/>
          <w:sz w:val="28"/>
        </w:rPr>
        <w:t>коллинеарность</w:t>
      </w:r>
      <w:proofErr w:type="spellEnd"/>
      <w:r w:rsidRPr="009C5FCC">
        <w:rPr>
          <w:rFonts w:ascii="Times New Roman" w:hAnsi="Times New Roman"/>
          <w:color w:val="000000"/>
          <w:sz w:val="28"/>
        </w:rPr>
        <w:t xml:space="preserve"> векторов, равенство векторов, операции над векторами.</w:t>
      </w:r>
      <w:proofErr w:type="gramEnd"/>
      <w:r w:rsidRPr="009C5FCC">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E61E26" w:rsidRPr="009C5FCC" w:rsidRDefault="009C5FCC">
      <w:pPr>
        <w:spacing w:after="0" w:line="264" w:lineRule="auto"/>
        <w:ind w:firstLine="600"/>
        <w:jc w:val="both"/>
      </w:pPr>
      <w:r w:rsidRPr="009C5FCC">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E61E26" w:rsidRPr="009C5FCC" w:rsidRDefault="009C5FCC">
      <w:pPr>
        <w:spacing w:after="0" w:line="264" w:lineRule="auto"/>
        <w:ind w:firstLine="600"/>
        <w:jc w:val="both"/>
      </w:pPr>
      <w:r w:rsidRPr="009C5FCC">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E61E26" w:rsidRPr="009C5FCC" w:rsidRDefault="009C5FCC">
      <w:pPr>
        <w:spacing w:after="0" w:line="264" w:lineRule="auto"/>
        <w:ind w:firstLine="600"/>
        <w:jc w:val="both"/>
      </w:pPr>
      <w:r w:rsidRPr="009C5FCC">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E61E26" w:rsidRPr="009C5FCC" w:rsidRDefault="00E61E26">
      <w:pPr>
        <w:sectPr w:rsidR="00E61E26" w:rsidRPr="009C5FCC" w:rsidSect="009C5FCC">
          <w:type w:val="continuous"/>
          <w:pgSz w:w="11906" w:h="16383"/>
          <w:pgMar w:top="1134" w:right="850" w:bottom="1134" w:left="1701" w:header="720" w:footer="720" w:gutter="0"/>
          <w:cols w:space="720"/>
          <w:docGrid w:linePitch="299"/>
        </w:sectPr>
      </w:pPr>
    </w:p>
    <w:p w:rsidR="00E61E26" w:rsidRPr="009C5FCC" w:rsidRDefault="009C5FCC">
      <w:pPr>
        <w:spacing w:after="0" w:line="264" w:lineRule="auto"/>
        <w:ind w:left="120"/>
        <w:jc w:val="both"/>
      </w:pPr>
      <w:bookmarkStart w:id="8" w:name="block-2098106"/>
      <w:bookmarkEnd w:id="7"/>
      <w:r w:rsidRPr="009C5FCC">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ЛИЧНОСТНЫЕ РЕЗУЛЬТАТЫ</w:t>
      </w:r>
    </w:p>
    <w:p w:rsidR="00E61E26" w:rsidRPr="009C5FCC" w:rsidRDefault="00E61E26">
      <w:pPr>
        <w:spacing w:after="0" w:line="264" w:lineRule="auto"/>
        <w:ind w:left="120"/>
        <w:jc w:val="both"/>
      </w:pPr>
    </w:p>
    <w:p w:rsidR="00E61E26" w:rsidRPr="009C5FCC" w:rsidRDefault="009C5FCC">
      <w:pPr>
        <w:spacing w:after="0" w:line="264" w:lineRule="auto"/>
        <w:ind w:firstLine="600"/>
        <w:jc w:val="both"/>
      </w:pPr>
      <w:r w:rsidRPr="009C5FCC">
        <w:rPr>
          <w:rFonts w:ascii="Times New Roman" w:hAnsi="Times New Roman"/>
          <w:b/>
          <w:color w:val="000000"/>
          <w:sz w:val="28"/>
        </w:rPr>
        <w:lastRenderedPageBreak/>
        <w:t xml:space="preserve">Личностные результаты </w:t>
      </w:r>
      <w:r w:rsidRPr="009C5FCC">
        <w:rPr>
          <w:rFonts w:ascii="Times New Roman" w:hAnsi="Times New Roman"/>
          <w:color w:val="000000"/>
          <w:sz w:val="28"/>
        </w:rPr>
        <w:t>освоения программы учебного курса «Геометрия» характеризуются:</w:t>
      </w:r>
    </w:p>
    <w:p w:rsidR="00E61E26" w:rsidRPr="009C5FCC" w:rsidRDefault="009C5FCC">
      <w:pPr>
        <w:spacing w:after="0" w:line="264" w:lineRule="auto"/>
        <w:ind w:firstLine="600"/>
        <w:jc w:val="both"/>
      </w:pPr>
      <w:r w:rsidRPr="009C5FCC">
        <w:rPr>
          <w:rFonts w:ascii="Times New Roman" w:hAnsi="Times New Roman"/>
          <w:b/>
          <w:color w:val="000000"/>
          <w:sz w:val="28"/>
        </w:rPr>
        <w:t>1) патриотическое воспитание:</w:t>
      </w:r>
    </w:p>
    <w:p w:rsidR="00E61E26" w:rsidRPr="009C5FCC" w:rsidRDefault="009C5FCC">
      <w:pPr>
        <w:spacing w:after="0" w:line="264" w:lineRule="auto"/>
        <w:ind w:firstLine="600"/>
        <w:jc w:val="both"/>
      </w:pPr>
      <w:r w:rsidRPr="009C5FC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61E26" w:rsidRPr="009C5FCC" w:rsidRDefault="009C5FCC">
      <w:pPr>
        <w:spacing w:after="0" w:line="264" w:lineRule="auto"/>
        <w:ind w:firstLine="600"/>
        <w:jc w:val="both"/>
      </w:pPr>
      <w:r w:rsidRPr="009C5FCC">
        <w:rPr>
          <w:rFonts w:ascii="Times New Roman" w:hAnsi="Times New Roman"/>
          <w:b/>
          <w:color w:val="000000"/>
          <w:sz w:val="28"/>
        </w:rPr>
        <w:t>2) гражданское и духовно-нравственное воспитание:</w:t>
      </w:r>
    </w:p>
    <w:p w:rsidR="00E61E26" w:rsidRPr="009C5FCC" w:rsidRDefault="009C5FCC">
      <w:pPr>
        <w:spacing w:after="0" w:line="264" w:lineRule="auto"/>
        <w:ind w:firstLine="600"/>
        <w:jc w:val="both"/>
      </w:pPr>
      <w:r w:rsidRPr="009C5FC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61E26" w:rsidRPr="009C5FCC" w:rsidRDefault="009C5FCC">
      <w:pPr>
        <w:spacing w:after="0" w:line="264" w:lineRule="auto"/>
        <w:ind w:firstLine="600"/>
        <w:jc w:val="both"/>
      </w:pPr>
      <w:r w:rsidRPr="009C5FCC">
        <w:rPr>
          <w:rFonts w:ascii="Times New Roman" w:hAnsi="Times New Roman"/>
          <w:b/>
          <w:color w:val="000000"/>
          <w:sz w:val="28"/>
        </w:rPr>
        <w:t>3) трудовое воспитание:</w:t>
      </w:r>
    </w:p>
    <w:p w:rsidR="00E61E26" w:rsidRPr="009C5FCC" w:rsidRDefault="009C5FCC">
      <w:pPr>
        <w:spacing w:after="0" w:line="264" w:lineRule="auto"/>
        <w:ind w:firstLine="600"/>
        <w:jc w:val="both"/>
      </w:pPr>
      <w:r w:rsidRPr="009C5FC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61E26" w:rsidRPr="009C5FCC" w:rsidRDefault="009C5FCC">
      <w:pPr>
        <w:spacing w:after="0" w:line="264" w:lineRule="auto"/>
        <w:ind w:firstLine="600"/>
        <w:jc w:val="both"/>
      </w:pPr>
      <w:r w:rsidRPr="009C5FCC">
        <w:rPr>
          <w:rFonts w:ascii="Times New Roman" w:hAnsi="Times New Roman"/>
          <w:b/>
          <w:color w:val="000000"/>
          <w:sz w:val="28"/>
        </w:rPr>
        <w:t>4) эстетическое воспитание:</w:t>
      </w:r>
    </w:p>
    <w:p w:rsidR="00E61E26" w:rsidRPr="009C5FCC" w:rsidRDefault="009C5FCC">
      <w:pPr>
        <w:spacing w:after="0" w:line="264" w:lineRule="auto"/>
        <w:ind w:firstLine="600"/>
        <w:jc w:val="both"/>
      </w:pPr>
      <w:r w:rsidRPr="009C5FC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61E26" w:rsidRPr="009C5FCC" w:rsidRDefault="009C5FCC">
      <w:pPr>
        <w:spacing w:after="0" w:line="264" w:lineRule="auto"/>
        <w:ind w:firstLine="600"/>
        <w:jc w:val="both"/>
      </w:pPr>
      <w:r w:rsidRPr="009C5FCC">
        <w:rPr>
          <w:rFonts w:ascii="Times New Roman" w:hAnsi="Times New Roman"/>
          <w:b/>
          <w:color w:val="000000"/>
          <w:sz w:val="28"/>
        </w:rPr>
        <w:t>5) ценности научного познания:</w:t>
      </w:r>
    </w:p>
    <w:p w:rsidR="00E61E26" w:rsidRPr="009C5FCC" w:rsidRDefault="009C5FCC">
      <w:pPr>
        <w:spacing w:after="0" w:line="264" w:lineRule="auto"/>
        <w:ind w:firstLine="600"/>
        <w:jc w:val="both"/>
      </w:pPr>
      <w:r w:rsidRPr="009C5FC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61E26" w:rsidRPr="009C5FCC" w:rsidRDefault="009C5FCC">
      <w:pPr>
        <w:spacing w:after="0" w:line="264" w:lineRule="auto"/>
        <w:ind w:firstLine="600"/>
        <w:jc w:val="both"/>
      </w:pPr>
      <w:r w:rsidRPr="009C5FCC">
        <w:rPr>
          <w:rFonts w:ascii="Times New Roman" w:hAnsi="Times New Roman"/>
          <w:b/>
          <w:color w:val="000000"/>
          <w:sz w:val="28"/>
        </w:rPr>
        <w:t>6) физическое воспитание, формирование культуры здоровья и эмоционального благополучия:</w:t>
      </w:r>
    </w:p>
    <w:p w:rsidR="00E61E26" w:rsidRPr="009C5FCC" w:rsidRDefault="009C5FCC">
      <w:pPr>
        <w:spacing w:after="0" w:line="264" w:lineRule="auto"/>
        <w:ind w:firstLine="600"/>
        <w:jc w:val="both"/>
      </w:pPr>
      <w:r w:rsidRPr="009C5FCC">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w:t>
      </w:r>
      <w:r w:rsidRPr="009C5FCC">
        <w:rPr>
          <w:rFonts w:ascii="Times New Roman" w:hAnsi="Times New Roman"/>
          <w:color w:val="000000"/>
          <w:sz w:val="28"/>
        </w:rPr>
        <w:lastRenderedPageBreak/>
        <w:t xml:space="preserve">активность), </w:t>
      </w:r>
      <w:proofErr w:type="spellStart"/>
      <w:r w:rsidRPr="009C5FCC">
        <w:rPr>
          <w:rFonts w:ascii="Times New Roman" w:hAnsi="Times New Roman"/>
          <w:color w:val="000000"/>
          <w:sz w:val="28"/>
        </w:rPr>
        <w:t>сформированностью</w:t>
      </w:r>
      <w:proofErr w:type="spellEnd"/>
      <w:r w:rsidRPr="009C5FCC">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E61E26" w:rsidRPr="009C5FCC" w:rsidRDefault="009C5FCC">
      <w:pPr>
        <w:spacing w:after="0" w:line="264" w:lineRule="auto"/>
        <w:ind w:firstLine="600"/>
        <w:jc w:val="both"/>
      </w:pPr>
      <w:r w:rsidRPr="009C5FCC">
        <w:rPr>
          <w:rFonts w:ascii="Times New Roman" w:hAnsi="Times New Roman"/>
          <w:b/>
          <w:color w:val="000000"/>
          <w:sz w:val="28"/>
        </w:rPr>
        <w:t>7) экологическое воспитание:</w:t>
      </w:r>
    </w:p>
    <w:p w:rsidR="00E61E26" w:rsidRPr="009C5FCC" w:rsidRDefault="009C5FCC">
      <w:pPr>
        <w:spacing w:after="0" w:line="264" w:lineRule="auto"/>
        <w:ind w:firstLine="600"/>
        <w:jc w:val="both"/>
      </w:pPr>
      <w:r w:rsidRPr="009C5FC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61E26" w:rsidRPr="009C5FCC" w:rsidRDefault="009C5FCC">
      <w:pPr>
        <w:spacing w:after="0" w:line="264" w:lineRule="auto"/>
        <w:ind w:firstLine="600"/>
        <w:jc w:val="both"/>
      </w:pPr>
      <w:r w:rsidRPr="009C5FCC">
        <w:rPr>
          <w:rFonts w:ascii="Times New Roman" w:hAnsi="Times New Roman"/>
          <w:b/>
          <w:color w:val="000000"/>
          <w:sz w:val="28"/>
        </w:rPr>
        <w:t>8) адаптация к изменяющимся условиям социальной и природной среды:</w:t>
      </w:r>
    </w:p>
    <w:p w:rsidR="00E61E26" w:rsidRPr="009C5FCC" w:rsidRDefault="009C5FCC">
      <w:pPr>
        <w:spacing w:after="0" w:line="264" w:lineRule="auto"/>
        <w:ind w:firstLine="600"/>
        <w:jc w:val="both"/>
      </w:pPr>
      <w:r w:rsidRPr="009C5FC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61E26" w:rsidRPr="009C5FCC" w:rsidRDefault="009C5FCC">
      <w:pPr>
        <w:spacing w:after="0" w:line="264" w:lineRule="auto"/>
        <w:ind w:firstLine="600"/>
        <w:jc w:val="both"/>
      </w:pPr>
      <w:r w:rsidRPr="009C5FC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61E26" w:rsidRPr="009C5FCC" w:rsidRDefault="009C5FCC">
      <w:pPr>
        <w:spacing w:after="0" w:line="264" w:lineRule="auto"/>
        <w:ind w:firstLine="600"/>
        <w:jc w:val="both"/>
      </w:pPr>
      <w:r w:rsidRPr="009C5FC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МЕТАПРЕДМЕТНЫЕ РЕЗУЛЬТАТЫ</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Познавательные универсальные учебные действия</w:t>
      </w:r>
    </w:p>
    <w:p w:rsidR="00E61E26" w:rsidRPr="009C5FCC" w:rsidRDefault="00E61E26">
      <w:pPr>
        <w:spacing w:after="0" w:line="264" w:lineRule="auto"/>
        <w:ind w:left="120"/>
        <w:jc w:val="both"/>
      </w:pPr>
    </w:p>
    <w:p w:rsidR="00E61E26" w:rsidRDefault="009C5FC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lastRenderedPageBreak/>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9C5FCC">
        <w:rPr>
          <w:rFonts w:ascii="Times New Roman" w:hAnsi="Times New Roman"/>
          <w:color w:val="000000"/>
          <w:sz w:val="28"/>
        </w:rPr>
        <w:t>контрпримеры</w:t>
      </w:r>
      <w:proofErr w:type="spellEnd"/>
      <w:r w:rsidRPr="009C5FCC">
        <w:rPr>
          <w:rFonts w:ascii="Times New Roman" w:hAnsi="Times New Roman"/>
          <w:color w:val="000000"/>
          <w:sz w:val="28"/>
        </w:rPr>
        <w:t>, обосновывать собственные рассуждения;</w:t>
      </w:r>
    </w:p>
    <w:p w:rsidR="00E61E26" w:rsidRPr="009C5FCC" w:rsidRDefault="009C5FCC">
      <w:pPr>
        <w:numPr>
          <w:ilvl w:val="0"/>
          <w:numId w:val="1"/>
        </w:numPr>
        <w:spacing w:after="0" w:line="264" w:lineRule="auto"/>
        <w:jc w:val="both"/>
      </w:pPr>
      <w:r w:rsidRPr="009C5FC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61E26" w:rsidRDefault="009C5FC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E61E26" w:rsidRPr="009C5FCC" w:rsidRDefault="009C5FCC">
      <w:pPr>
        <w:numPr>
          <w:ilvl w:val="0"/>
          <w:numId w:val="2"/>
        </w:numPr>
        <w:spacing w:after="0" w:line="264" w:lineRule="auto"/>
        <w:jc w:val="both"/>
      </w:pPr>
      <w:r w:rsidRPr="009C5FC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61E26" w:rsidRPr="009C5FCC" w:rsidRDefault="009C5FCC">
      <w:pPr>
        <w:numPr>
          <w:ilvl w:val="0"/>
          <w:numId w:val="2"/>
        </w:numPr>
        <w:spacing w:after="0" w:line="264" w:lineRule="auto"/>
        <w:jc w:val="both"/>
      </w:pPr>
      <w:r w:rsidRPr="009C5FC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61E26" w:rsidRPr="009C5FCC" w:rsidRDefault="009C5FCC">
      <w:pPr>
        <w:numPr>
          <w:ilvl w:val="0"/>
          <w:numId w:val="2"/>
        </w:numPr>
        <w:spacing w:after="0" w:line="264" w:lineRule="auto"/>
        <w:jc w:val="both"/>
      </w:pPr>
      <w:r w:rsidRPr="009C5FC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61E26" w:rsidRPr="009C5FCC" w:rsidRDefault="009C5FCC">
      <w:pPr>
        <w:numPr>
          <w:ilvl w:val="0"/>
          <w:numId w:val="2"/>
        </w:numPr>
        <w:spacing w:after="0" w:line="264" w:lineRule="auto"/>
        <w:jc w:val="both"/>
      </w:pPr>
      <w:r w:rsidRPr="009C5FC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E61E26" w:rsidRDefault="009C5FCC">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61E26" w:rsidRPr="009C5FCC" w:rsidRDefault="009C5FCC">
      <w:pPr>
        <w:numPr>
          <w:ilvl w:val="0"/>
          <w:numId w:val="3"/>
        </w:numPr>
        <w:spacing w:after="0" w:line="264" w:lineRule="auto"/>
        <w:jc w:val="both"/>
      </w:pPr>
      <w:r w:rsidRPr="009C5FC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E61E26" w:rsidRPr="009C5FCC" w:rsidRDefault="009C5FCC">
      <w:pPr>
        <w:numPr>
          <w:ilvl w:val="0"/>
          <w:numId w:val="3"/>
        </w:numPr>
        <w:spacing w:after="0" w:line="264" w:lineRule="auto"/>
        <w:jc w:val="both"/>
      </w:pPr>
      <w:r w:rsidRPr="009C5FC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E61E26" w:rsidRPr="009C5FCC" w:rsidRDefault="009C5FCC">
      <w:pPr>
        <w:numPr>
          <w:ilvl w:val="0"/>
          <w:numId w:val="3"/>
        </w:numPr>
        <w:spacing w:after="0" w:line="264" w:lineRule="auto"/>
        <w:jc w:val="both"/>
      </w:pPr>
      <w:r w:rsidRPr="009C5FC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E61E26" w:rsidRPr="009C5FCC" w:rsidRDefault="009C5FCC">
      <w:pPr>
        <w:numPr>
          <w:ilvl w:val="0"/>
          <w:numId w:val="3"/>
        </w:numPr>
        <w:spacing w:after="0" w:line="264" w:lineRule="auto"/>
        <w:jc w:val="both"/>
      </w:pPr>
      <w:r w:rsidRPr="009C5FC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E61E26" w:rsidRDefault="009C5FCC">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w:t>
      </w:r>
      <w:r w:rsidRPr="009C5FCC">
        <w:rPr>
          <w:rFonts w:ascii="Times New Roman" w:hAnsi="Times New Roman"/>
          <w:color w:val="000000"/>
          <w:sz w:val="28"/>
        </w:rPr>
        <w:lastRenderedPageBreak/>
        <w:t>участников диалога, обнаруживать различие и сходство позиций, в корректной форме формулировать разногласия, свои возражения;</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61E26" w:rsidRPr="009C5FCC" w:rsidRDefault="009C5FCC">
      <w:pPr>
        <w:numPr>
          <w:ilvl w:val="0"/>
          <w:numId w:val="4"/>
        </w:numPr>
        <w:spacing w:after="0" w:line="264" w:lineRule="auto"/>
        <w:jc w:val="both"/>
      </w:pPr>
      <w:r w:rsidRPr="009C5FC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Регулятивные универсальные учебные действия</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Самоорганизация:</w:t>
      </w:r>
    </w:p>
    <w:p w:rsidR="00E61E26" w:rsidRPr="009C5FCC" w:rsidRDefault="009C5FCC">
      <w:pPr>
        <w:numPr>
          <w:ilvl w:val="0"/>
          <w:numId w:val="5"/>
        </w:numPr>
        <w:spacing w:after="0" w:line="264" w:lineRule="auto"/>
        <w:jc w:val="both"/>
      </w:pPr>
      <w:r w:rsidRPr="009C5FC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61E26" w:rsidRDefault="009C5FCC">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E61E26" w:rsidRPr="009C5FCC" w:rsidRDefault="009C5FCC">
      <w:pPr>
        <w:numPr>
          <w:ilvl w:val="0"/>
          <w:numId w:val="6"/>
        </w:numPr>
        <w:spacing w:after="0" w:line="264" w:lineRule="auto"/>
        <w:jc w:val="both"/>
      </w:pPr>
      <w:r w:rsidRPr="009C5FC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E61E26" w:rsidRPr="009C5FCC" w:rsidRDefault="009C5FCC">
      <w:pPr>
        <w:numPr>
          <w:ilvl w:val="0"/>
          <w:numId w:val="6"/>
        </w:numPr>
        <w:spacing w:after="0" w:line="264" w:lineRule="auto"/>
        <w:jc w:val="both"/>
      </w:pPr>
      <w:r w:rsidRPr="009C5FC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61E26" w:rsidRPr="009C5FCC" w:rsidRDefault="009C5FCC">
      <w:pPr>
        <w:numPr>
          <w:ilvl w:val="0"/>
          <w:numId w:val="6"/>
        </w:numPr>
        <w:spacing w:after="0" w:line="264" w:lineRule="auto"/>
        <w:jc w:val="both"/>
      </w:pPr>
      <w:r w:rsidRPr="009C5FCC">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9C5FCC">
        <w:rPr>
          <w:rFonts w:ascii="Times New Roman" w:hAnsi="Times New Roman"/>
          <w:color w:val="000000"/>
          <w:sz w:val="28"/>
        </w:rPr>
        <w:t>недостижения</w:t>
      </w:r>
      <w:proofErr w:type="spellEnd"/>
      <w:r w:rsidRPr="009C5FCC">
        <w:rPr>
          <w:rFonts w:ascii="Times New Roman" w:hAnsi="Times New Roman"/>
          <w:color w:val="000000"/>
          <w:sz w:val="28"/>
        </w:rPr>
        <w:t xml:space="preserve"> цели, находить ошибку, давать оценку приобретённому опыту.</w:t>
      </w:r>
    </w:p>
    <w:p w:rsidR="00E61E26" w:rsidRPr="009C5FCC" w:rsidRDefault="00E61E26">
      <w:pPr>
        <w:spacing w:after="0" w:line="264" w:lineRule="auto"/>
        <w:ind w:left="120"/>
        <w:jc w:val="both"/>
      </w:pPr>
    </w:p>
    <w:p w:rsidR="00E61E26" w:rsidRPr="009C5FCC" w:rsidRDefault="009C5FCC">
      <w:pPr>
        <w:spacing w:after="0" w:line="264" w:lineRule="auto"/>
        <w:ind w:left="120"/>
        <w:jc w:val="both"/>
      </w:pPr>
      <w:r w:rsidRPr="009C5FCC">
        <w:rPr>
          <w:rFonts w:ascii="Times New Roman" w:hAnsi="Times New Roman"/>
          <w:b/>
          <w:color w:val="000000"/>
          <w:sz w:val="28"/>
        </w:rPr>
        <w:t>ПРЕДМЕТНЫЕ РЕЗУЛЬТАТЫ</w:t>
      </w:r>
    </w:p>
    <w:p w:rsidR="00E61E26" w:rsidRPr="009C5FCC" w:rsidRDefault="00E61E26">
      <w:pPr>
        <w:spacing w:after="0" w:line="264" w:lineRule="auto"/>
        <w:ind w:left="120"/>
        <w:jc w:val="both"/>
      </w:pPr>
    </w:p>
    <w:p w:rsidR="00E61E26" w:rsidRPr="009C5FCC" w:rsidRDefault="009C5FCC">
      <w:pPr>
        <w:spacing w:after="0" w:line="264" w:lineRule="auto"/>
        <w:ind w:firstLine="600"/>
        <w:jc w:val="both"/>
      </w:pPr>
      <w:bookmarkStart w:id="9" w:name="_Toc124426249"/>
      <w:bookmarkEnd w:id="9"/>
      <w:r w:rsidRPr="009C5FCC">
        <w:rPr>
          <w:rFonts w:ascii="Times New Roman" w:hAnsi="Times New Roman"/>
          <w:color w:val="000000"/>
          <w:sz w:val="28"/>
        </w:rPr>
        <w:t xml:space="preserve">К концу обучения </w:t>
      </w:r>
      <w:r w:rsidRPr="009C5FCC">
        <w:rPr>
          <w:rFonts w:ascii="Times New Roman" w:hAnsi="Times New Roman"/>
          <w:b/>
          <w:color w:val="000000"/>
          <w:sz w:val="28"/>
        </w:rPr>
        <w:t>в 7 классе</w:t>
      </w:r>
      <w:r w:rsidRPr="009C5FCC">
        <w:rPr>
          <w:rFonts w:ascii="Times New Roman" w:hAnsi="Times New Roman"/>
          <w:color w:val="000000"/>
          <w:sz w:val="28"/>
        </w:rPr>
        <w:t xml:space="preserve"> </w:t>
      </w:r>
      <w:proofErr w:type="gramStart"/>
      <w:r w:rsidRPr="009C5FCC">
        <w:rPr>
          <w:rFonts w:ascii="Times New Roman" w:hAnsi="Times New Roman"/>
          <w:color w:val="000000"/>
          <w:sz w:val="28"/>
        </w:rPr>
        <w:t>обучающийся</w:t>
      </w:r>
      <w:proofErr w:type="gramEnd"/>
      <w:r w:rsidRPr="009C5FCC">
        <w:rPr>
          <w:rFonts w:ascii="Times New Roman" w:hAnsi="Times New Roman"/>
          <w:color w:val="000000"/>
          <w:sz w:val="28"/>
        </w:rPr>
        <w:t xml:space="preserve"> получит следующие предметные результаты:</w:t>
      </w:r>
    </w:p>
    <w:p w:rsidR="00E61E26" w:rsidRPr="009C5FCC" w:rsidRDefault="009C5FCC">
      <w:pPr>
        <w:spacing w:after="0" w:line="264" w:lineRule="auto"/>
        <w:ind w:firstLine="600"/>
        <w:jc w:val="both"/>
      </w:pPr>
      <w:r w:rsidRPr="009C5FCC">
        <w:rPr>
          <w:rFonts w:ascii="Times New Roman" w:hAnsi="Times New Roman"/>
          <w:color w:val="000000"/>
          <w:sz w:val="28"/>
        </w:rPr>
        <w:t xml:space="preserve">Распознавать изученные геометрические фигуры, определять их взаимное расположение, изображать геометрические фигуры, выполнять </w:t>
      </w:r>
      <w:r w:rsidRPr="009C5FCC">
        <w:rPr>
          <w:rFonts w:ascii="Times New Roman" w:hAnsi="Times New Roman"/>
          <w:color w:val="000000"/>
          <w:sz w:val="28"/>
        </w:rPr>
        <w:lastRenderedPageBreak/>
        <w:t>чертежи по условию задачи. Измерять линейные и угловые величины. Решать задачи на вычисление длин отрезков и величин углов.</w:t>
      </w:r>
    </w:p>
    <w:p w:rsidR="00E61E26" w:rsidRPr="009C5FCC" w:rsidRDefault="009C5FCC">
      <w:pPr>
        <w:spacing w:after="0" w:line="264" w:lineRule="auto"/>
        <w:ind w:firstLine="600"/>
        <w:jc w:val="both"/>
      </w:pPr>
      <w:r w:rsidRPr="009C5FCC">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E61E26" w:rsidRPr="009C5FCC" w:rsidRDefault="009C5FCC">
      <w:pPr>
        <w:spacing w:after="0" w:line="264" w:lineRule="auto"/>
        <w:ind w:firstLine="600"/>
        <w:jc w:val="both"/>
      </w:pPr>
      <w:r w:rsidRPr="009C5FCC">
        <w:rPr>
          <w:rFonts w:ascii="Times New Roman" w:hAnsi="Times New Roman"/>
          <w:color w:val="000000"/>
          <w:sz w:val="28"/>
        </w:rPr>
        <w:t>Строить чертежи к геометрическим задачам.</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E61E26" w:rsidRPr="009C5FCC" w:rsidRDefault="009C5FCC">
      <w:pPr>
        <w:spacing w:after="0" w:line="264" w:lineRule="auto"/>
        <w:ind w:firstLine="600"/>
        <w:jc w:val="both"/>
      </w:pPr>
      <w:r w:rsidRPr="009C5FCC">
        <w:rPr>
          <w:rFonts w:ascii="Times New Roman" w:hAnsi="Times New Roman"/>
          <w:color w:val="000000"/>
          <w:sz w:val="28"/>
        </w:rPr>
        <w:t xml:space="preserve">Проводить </w:t>
      </w:r>
      <w:proofErr w:type="gramStart"/>
      <w:r w:rsidRPr="009C5FCC">
        <w:rPr>
          <w:rFonts w:ascii="Times New Roman" w:hAnsi="Times New Roman"/>
          <w:color w:val="000000"/>
          <w:sz w:val="28"/>
        </w:rPr>
        <w:t>логические рассуждения</w:t>
      </w:r>
      <w:proofErr w:type="gramEnd"/>
      <w:r w:rsidRPr="009C5FCC">
        <w:rPr>
          <w:rFonts w:ascii="Times New Roman" w:hAnsi="Times New Roman"/>
          <w:color w:val="000000"/>
          <w:sz w:val="28"/>
        </w:rPr>
        <w:t xml:space="preserve"> с использованием геометрических теорем.</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E61E26" w:rsidRPr="009C5FCC" w:rsidRDefault="009C5FCC">
      <w:pPr>
        <w:spacing w:after="0" w:line="264" w:lineRule="auto"/>
        <w:ind w:firstLine="600"/>
        <w:jc w:val="both"/>
      </w:pPr>
      <w:r w:rsidRPr="009C5FCC">
        <w:rPr>
          <w:rFonts w:ascii="Times New Roman" w:hAnsi="Times New Roman"/>
          <w:color w:val="000000"/>
          <w:sz w:val="28"/>
        </w:rPr>
        <w:t>Решать задачи на клетчатой бумаге.</w:t>
      </w:r>
    </w:p>
    <w:p w:rsidR="00E61E26" w:rsidRPr="009C5FCC" w:rsidRDefault="009C5FCC">
      <w:pPr>
        <w:spacing w:after="0" w:line="264" w:lineRule="auto"/>
        <w:ind w:firstLine="600"/>
        <w:jc w:val="both"/>
      </w:pPr>
      <w:r w:rsidRPr="009C5FCC">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E61E26" w:rsidRPr="009C5FCC" w:rsidRDefault="009C5FCC">
      <w:pPr>
        <w:spacing w:after="0" w:line="264" w:lineRule="auto"/>
        <w:ind w:firstLine="600"/>
        <w:jc w:val="both"/>
      </w:pPr>
      <w:r w:rsidRPr="009C5FCC">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E61E26" w:rsidRPr="009C5FCC" w:rsidRDefault="009C5FCC">
      <w:pPr>
        <w:spacing w:after="0" w:line="264" w:lineRule="auto"/>
        <w:ind w:firstLine="600"/>
        <w:jc w:val="both"/>
      </w:pPr>
      <w:r w:rsidRPr="009C5FCC">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9C5FCC">
        <w:rPr>
          <w:rFonts w:ascii="Times New Roman" w:hAnsi="Times New Roman"/>
          <w:color w:val="000000"/>
          <w:sz w:val="28"/>
        </w:rPr>
        <w:t>фактами о том</w:t>
      </w:r>
      <w:proofErr w:type="gramEnd"/>
      <w:r w:rsidRPr="009C5FCC">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простейшими геометрическими неравенствами, понимать их практический смысл.</w:t>
      </w:r>
    </w:p>
    <w:p w:rsidR="00E61E26" w:rsidRPr="009C5FCC" w:rsidRDefault="009C5FCC">
      <w:pPr>
        <w:spacing w:after="0" w:line="264" w:lineRule="auto"/>
        <w:ind w:firstLine="600"/>
        <w:jc w:val="both"/>
      </w:pPr>
      <w:r w:rsidRPr="009C5FCC">
        <w:rPr>
          <w:rFonts w:ascii="Times New Roman" w:hAnsi="Times New Roman"/>
          <w:color w:val="000000"/>
          <w:sz w:val="28"/>
        </w:rPr>
        <w:t>Проводить основные геометрические построения с помощью циркуля и линейки.</w:t>
      </w:r>
    </w:p>
    <w:p w:rsidR="00E61E26" w:rsidRPr="009C5FCC" w:rsidRDefault="009C5FCC">
      <w:pPr>
        <w:spacing w:after="0" w:line="264" w:lineRule="auto"/>
        <w:ind w:firstLine="600"/>
        <w:jc w:val="both"/>
      </w:pPr>
      <w:r w:rsidRPr="009C5FCC">
        <w:rPr>
          <w:rFonts w:ascii="Times New Roman" w:hAnsi="Times New Roman"/>
          <w:color w:val="000000"/>
          <w:sz w:val="28"/>
        </w:rPr>
        <w:lastRenderedPageBreak/>
        <w:t xml:space="preserve">К концу обучения </w:t>
      </w:r>
      <w:r w:rsidRPr="009C5FCC">
        <w:rPr>
          <w:rFonts w:ascii="Times New Roman" w:hAnsi="Times New Roman"/>
          <w:b/>
          <w:color w:val="000000"/>
          <w:sz w:val="28"/>
        </w:rPr>
        <w:t>в 8 классе</w:t>
      </w:r>
      <w:r w:rsidRPr="009C5FCC">
        <w:rPr>
          <w:rFonts w:ascii="Times New Roman" w:hAnsi="Times New Roman"/>
          <w:color w:val="000000"/>
          <w:sz w:val="28"/>
        </w:rPr>
        <w:t xml:space="preserve"> </w:t>
      </w:r>
      <w:proofErr w:type="gramStart"/>
      <w:r w:rsidRPr="009C5FCC">
        <w:rPr>
          <w:rFonts w:ascii="Times New Roman" w:hAnsi="Times New Roman"/>
          <w:color w:val="000000"/>
          <w:sz w:val="28"/>
        </w:rPr>
        <w:t>обучающийся</w:t>
      </w:r>
      <w:proofErr w:type="gramEnd"/>
      <w:r w:rsidRPr="009C5FCC">
        <w:rPr>
          <w:rFonts w:ascii="Times New Roman" w:hAnsi="Times New Roman"/>
          <w:color w:val="000000"/>
          <w:sz w:val="28"/>
        </w:rPr>
        <w:t xml:space="preserve"> получит следующие предметные результаты:</w:t>
      </w:r>
    </w:p>
    <w:p w:rsidR="00E61E26" w:rsidRPr="009C5FCC" w:rsidRDefault="009C5FCC">
      <w:pPr>
        <w:spacing w:after="0" w:line="264" w:lineRule="auto"/>
        <w:ind w:firstLine="600"/>
        <w:jc w:val="both"/>
      </w:pPr>
      <w:r w:rsidRPr="009C5FCC">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Применять свойства точки пересечения медиан треугольника (центра масс) в решении задач.</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Применять признаки подобия треугольников в решении геометрических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E61E26" w:rsidRPr="009C5FCC" w:rsidRDefault="009C5FCC">
      <w:pPr>
        <w:spacing w:after="0" w:line="264" w:lineRule="auto"/>
        <w:ind w:firstLine="600"/>
        <w:jc w:val="both"/>
      </w:pPr>
      <w:r w:rsidRPr="009C5FC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E61E26" w:rsidRPr="009C5FCC" w:rsidRDefault="009C5FCC">
      <w:pPr>
        <w:spacing w:after="0" w:line="264" w:lineRule="auto"/>
        <w:ind w:firstLine="600"/>
        <w:jc w:val="both"/>
      </w:pPr>
      <w:r w:rsidRPr="009C5FCC">
        <w:rPr>
          <w:rFonts w:ascii="Times New Roman" w:hAnsi="Times New Roman"/>
          <w:color w:val="000000"/>
          <w:sz w:val="28"/>
        </w:rPr>
        <w:t xml:space="preserve">К концу обучения </w:t>
      </w:r>
      <w:r w:rsidRPr="009C5FCC">
        <w:rPr>
          <w:rFonts w:ascii="Times New Roman" w:hAnsi="Times New Roman"/>
          <w:b/>
          <w:color w:val="000000"/>
          <w:sz w:val="28"/>
        </w:rPr>
        <w:t>в 9 классе</w:t>
      </w:r>
      <w:r w:rsidRPr="009C5FCC">
        <w:rPr>
          <w:rFonts w:ascii="Times New Roman" w:hAnsi="Times New Roman"/>
          <w:color w:val="000000"/>
          <w:sz w:val="28"/>
        </w:rPr>
        <w:t xml:space="preserve"> </w:t>
      </w:r>
      <w:proofErr w:type="gramStart"/>
      <w:r w:rsidRPr="009C5FCC">
        <w:rPr>
          <w:rFonts w:ascii="Times New Roman" w:hAnsi="Times New Roman"/>
          <w:color w:val="000000"/>
          <w:sz w:val="28"/>
        </w:rPr>
        <w:t>обучающийся</w:t>
      </w:r>
      <w:proofErr w:type="gramEnd"/>
      <w:r w:rsidRPr="009C5FCC">
        <w:rPr>
          <w:rFonts w:ascii="Times New Roman" w:hAnsi="Times New Roman"/>
          <w:color w:val="000000"/>
          <w:sz w:val="28"/>
        </w:rPr>
        <w:t xml:space="preserve"> получит следующие предметные результаты:</w:t>
      </w:r>
    </w:p>
    <w:p w:rsidR="00E61E26" w:rsidRPr="009C5FCC" w:rsidRDefault="009C5FCC">
      <w:pPr>
        <w:spacing w:after="0" w:line="264" w:lineRule="auto"/>
        <w:ind w:firstLine="600"/>
        <w:jc w:val="both"/>
      </w:pPr>
      <w:r w:rsidRPr="009C5FCC">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9C5FCC">
        <w:rPr>
          <w:rFonts w:ascii="Times New Roman" w:hAnsi="Times New Roman"/>
          <w:color w:val="000000"/>
          <w:sz w:val="28"/>
        </w:rPr>
        <w:t>нетабличных</w:t>
      </w:r>
      <w:proofErr w:type="spellEnd"/>
      <w:r w:rsidRPr="009C5FCC">
        <w:rPr>
          <w:rFonts w:ascii="Times New Roman" w:hAnsi="Times New Roman"/>
          <w:color w:val="000000"/>
          <w:sz w:val="28"/>
        </w:rPr>
        <w:t xml:space="preserve"> значений.</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E61E26" w:rsidRPr="009C5FCC" w:rsidRDefault="009C5FCC">
      <w:pPr>
        <w:spacing w:after="0" w:line="264" w:lineRule="auto"/>
        <w:ind w:firstLine="600"/>
        <w:jc w:val="both"/>
      </w:pPr>
      <w:r w:rsidRPr="009C5FCC">
        <w:rPr>
          <w:rFonts w:ascii="Times New Roman" w:hAnsi="Times New Roman"/>
          <w:color w:val="000000"/>
          <w:sz w:val="28"/>
        </w:rPr>
        <w:lastRenderedPageBreak/>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E61E26" w:rsidRPr="009C5FCC" w:rsidRDefault="009C5FCC">
      <w:pPr>
        <w:spacing w:after="0" w:line="264" w:lineRule="auto"/>
        <w:ind w:firstLine="600"/>
        <w:jc w:val="both"/>
      </w:pPr>
      <w:r w:rsidRPr="009C5FCC">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E61E26" w:rsidRPr="009C5FCC" w:rsidRDefault="009C5FCC">
      <w:pPr>
        <w:spacing w:after="0" w:line="264" w:lineRule="auto"/>
        <w:ind w:firstLine="600"/>
        <w:jc w:val="both"/>
      </w:pPr>
      <w:r w:rsidRPr="009C5FCC">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E61E26" w:rsidRPr="009C5FCC" w:rsidRDefault="009C5FCC">
      <w:pPr>
        <w:spacing w:after="0" w:line="264" w:lineRule="auto"/>
        <w:ind w:firstLine="600"/>
        <w:jc w:val="both"/>
      </w:pPr>
      <w:r w:rsidRPr="009C5FCC">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E61E26" w:rsidRPr="009C5FCC" w:rsidRDefault="009C5FCC">
      <w:pPr>
        <w:spacing w:after="0" w:line="264" w:lineRule="auto"/>
        <w:ind w:firstLine="600"/>
        <w:jc w:val="both"/>
      </w:pPr>
      <w:r w:rsidRPr="009C5FC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9C5FCC" w:rsidRDefault="009C5FCC">
      <w:r>
        <w:br w:type="page"/>
      </w:r>
    </w:p>
    <w:p w:rsidR="00E61E26" w:rsidRPr="009C5FCC" w:rsidRDefault="00E61E26">
      <w:pPr>
        <w:sectPr w:rsidR="00E61E26" w:rsidRPr="009C5FCC" w:rsidSect="009C5FCC">
          <w:type w:val="continuous"/>
          <w:pgSz w:w="11906" w:h="16383"/>
          <w:pgMar w:top="1134" w:right="850" w:bottom="1134" w:left="1701" w:header="720" w:footer="720" w:gutter="0"/>
          <w:cols w:space="720"/>
          <w:docGrid w:linePitch="299"/>
        </w:sectPr>
      </w:pPr>
    </w:p>
    <w:p w:rsidR="00E61E26" w:rsidRDefault="009C5FCC">
      <w:pPr>
        <w:spacing w:after="0"/>
        <w:ind w:left="120"/>
      </w:pPr>
      <w:bookmarkStart w:id="10" w:name="block-2098109"/>
      <w:bookmarkEnd w:id="8"/>
      <w:r w:rsidRPr="009C5FC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61E26" w:rsidRDefault="009C5FC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1935"/>
        <w:gridCol w:w="917"/>
        <w:gridCol w:w="1776"/>
        <w:gridCol w:w="1842"/>
        <w:gridCol w:w="2708"/>
      </w:tblGrid>
      <w:tr w:rsidR="00E61E26">
        <w:trPr>
          <w:trHeight w:val="144"/>
          <w:tblCellSpacing w:w="20" w:type="nil"/>
        </w:trPr>
        <w:tc>
          <w:tcPr>
            <w:tcW w:w="485" w:type="dxa"/>
            <w:vMerge w:val="restart"/>
            <w:tcMar>
              <w:top w:w="50" w:type="dxa"/>
              <w:left w:w="100" w:type="dxa"/>
            </w:tcMar>
            <w:vAlign w:val="center"/>
          </w:tcPr>
          <w:p w:rsidR="00E61E26" w:rsidRDefault="009C5FCC">
            <w:pPr>
              <w:spacing w:after="0"/>
              <w:ind w:left="135"/>
            </w:pPr>
            <w:r>
              <w:rPr>
                <w:rFonts w:ascii="Times New Roman" w:hAnsi="Times New Roman"/>
                <w:b/>
                <w:color w:val="000000"/>
                <w:sz w:val="24"/>
              </w:rPr>
              <w:t xml:space="preserve">№ п/п </w:t>
            </w:r>
          </w:p>
          <w:p w:rsidR="00E61E26" w:rsidRDefault="00E61E26">
            <w:pPr>
              <w:spacing w:after="0"/>
              <w:ind w:left="135"/>
            </w:pPr>
          </w:p>
        </w:tc>
        <w:tc>
          <w:tcPr>
            <w:tcW w:w="2640"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1E26" w:rsidRDefault="00E61E26">
            <w:pPr>
              <w:spacing w:after="0"/>
              <w:ind w:left="135"/>
            </w:pPr>
          </w:p>
        </w:tc>
        <w:tc>
          <w:tcPr>
            <w:tcW w:w="0" w:type="auto"/>
            <w:gridSpan w:val="3"/>
            <w:tcMar>
              <w:top w:w="50" w:type="dxa"/>
              <w:left w:w="100" w:type="dxa"/>
            </w:tcMar>
            <w:vAlign w:val="center"/>
          </w:tcPr>
          <w:p w:rsidR="00E61E26" w:rsidRDefault="009C5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1E26" w:rsidRDefault="00E61E26">
            <w:pPr>
              <w:spacing w:after="0"/>
              <w:ind w:left="135"/>
            </w:pPr>
          </w:p>
        </w:tc>
      </w:tr>
      <w:tr w:rsidR="00E61E26">
        <w:trPr>
          <w:trHeight w:val="144"/>
          <w:tblCellSpacing w:w="20" w:type="nil"/>
        </w:trPr>
        <w:tc>
          <w:tcPr>
            <w:tcW w:w="0" w:type="auto"/>
            <w:vMerge/>
            <w:tcBorders>
              <w:top w:val="nil"/>
            </w:tcBorders>
            <w:tcMar>
              <w:top w:w="50" w:type="dxa"/>
              <w:left w:w="100" w:type="dxa"/>
            </w:tcMar>
          </w:tcPr>
          <w:p w:rsidR="00E61E26" w:rsidRDefault="00E61E26"/>
        </w:tc>
        <w:tc>
          <w:tcPr>
            <w:tcW w:w="0" w:type="auto"/>
            <w:vMerge/>
            <w:tcBorders>
              <w:top w:val="nil"/>
            </w:tcBorders>
            <w:tcMar>
              <w:top w:w="50" w:type="dxa"/>
              <w:left w:w="100" w:type="dxa"/>
            </w:tcMar>
          </w:tcPr>
          <w:p w:rsidR="00E61E26" w:rsidRDefault="00E61E26"/>
        </w:tc>
        <w:tc>
          <w:tcPr>
            <w:tcW w:w="1017"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1E26" w:rsidRDefault="00E61E26">
            <w:pPr>
              <w:spacing w:after="0"/>
              <w:ind w:left="135"/>
            </w:pPr>
          </w:p>
        </w:tc>
        <w:tc>
          <w:tcPr>
            <w:tcW w:w="1745"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1829"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0" w:type="auto"/>
            <w:vMerge/>
            <w:tcBorders>
              <w:top w:val="nil"/>
            </w:tcBorders>
            <w:tcMar>
              <w:top w:w="50" w:type="dxa"/>
              <w:left w:w="100" w:type="dxa"/>
            </w:tcMar>
          </w:tcPr>
          <w:p w:rsidR="00E61E26" w:rsidRDefault="00E61E26"/>
        </w:tc>
      </w:tr>
      <w:tr w:rsidR="00E61E26" w:rsidRPr="009C5FCC">
        <w:trPr>
          <w:trHeight w:val="144"/>
          <w:tblCellSpacing w:w="20" w:type="nil"/>
        </w:trPr>
        <w:tc>
          <w:tcPr>
            <w:tcW w:w="485" w:type="dxa"/>
            <w:tcMar>
              <w:top w:w="50" w:type="dxa"/>
              <w:left w:w="100" w:type="dxa"/>
            </w:tcMar>
            <w:vAlign w:val="center"/>
          </w:tcPr>
          <w:p w:rsidR="00E61E26" w:rsidRDefault="009C5FCC">
            <w:pPr>
              <w:spacing w:after="0"/>
            </w:pPr>
            <w:r>
              <w:rPr>
                <w:rFonts w:ascii="Times New Roman" w:hAnsi="Times New Roman"/>
                <w:color w:val="000000"/>
                <w:sz w:val="24"/>
              </w:rPr>
              <w:t>1</w:t>
            </w:r>
          </w:p>
        </w:tc>
        <w:tc>
          <w:tcPr>
            <w:tcW w:w="2640"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E61E26" w:rsidRDefault="00E61E26">
            <w:pPr>
              <w:spacing w:after="0"/>
              <w:ind w:left="135"/>
              <w:jc w:val="center"/>
            </w:pPr>
          </w:p>
        </w:tc>
        <w:tc>
          <w:tcPr>
            <w:tcW w:w="1829" w:type="dxa"/>
            <w:tcMar>
              <w:top w:w="50" w:type="dxa"/>
              <w:left w:w="100" w:type="dxa"/>
            </w:tcMar>
            <w:vAlign w:val="center"/>
          </w:tcPr>
          <w:p w:rsidR="00E61E26" w:rsidRDefault="00E61E26">
            <w:pPr>
              <w:spacing w:after="0"/>
              <w:ind w:left="135"/>
              <w:jc w:val="center"/>
            </w:pPr>
          </w:p>
        </w:tc>
        <w:tc>
          <w:tcPr>
            <w:tcW w:w="2757"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415</w:t>
              </w:r>
              <w:r>
                <w:rPr>
                  <w:rFonts w:ascii="Times New Roman" w:hAnsi="Times New Roman"/>
                  <w:color w:val="0000FF"/>
                  <w:u w:val="single"/>
                </w:rPr>
                <w:t>e</w:t>
              </w:r>
              <w:r w:rsidRPr="009C5FCC">
                <w:rPr>
                  <w:rFonts w:ascii="Times New Roman" w:hAnsi="Times New Roman"/>
                  <w:color w:val="0000FF"/>
                  <w:u w:val="single"/>
                </w:rPr>
                <w:t>2</w:t>
              </w:r>
              <w:r>
                <w:rPr>
                  <w:rFonts w:ascii="Times New Roman" w:hAnsi="Times New Roman"/>
                  <w:color w:val="0000FF"/>
                  <w:u w:val="single"/>
                </w:rPr>
                <w:t>e</w:t>
              </w:r>
            </w:hyperlink>
          </w:p>
        </w:tc>
      </w:tr>
      <w:tr w:rsidR="00E61E26" w:rsidRPr="009C5FCC">
        <w:trPr>
          <w:trHeight w:val="144"/>
          <w:tblCellSpacing w:w="20" w:type="nil"/>
        </w:trPr>
        <w:tc>
          <w:tcPr>
            <w:tcW w:w="485" w:type="dxa"/>
            <w:tcMar>
              <w:top w:w="50" w:type="dxa"/>
              <w:left w:w="100" w:type="dxa"/>
            </w:tcMar>
            <w:vAlign w:val="center"/>
          </w:tcPr>
          <w:p w:rsidR="00E61E26" w:rsidRDefault="009C5FCC">
            <w:pPr>
              <w:spacing w:after="0"/>
            </w:pPr>
            <w:r>
              <w:rPr>
                <w:rFonts w:ascii="Times New Roman" w:hAnsi="Times New Roman"/>
                <w:color w:val="000000"/>
                <w:sz w:val="24"/>
              </w:rPr>
              <w:t>2</w:t>
            </w:r>
          </w:p>
        </w:tc>
        <w:tc>
          <w:tcPr>
            <w:tcW w:w="2640"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61E26" w:rsidRDefault="00E61E26">
            <w:pPr>
              <w:spacing w:after="0"/>
              <w:ind w:left="135"/>
              <w:jc w:val="center"/>
            </w:pPr>
          </w:p>
        </w:tc>
        <w:tc>
          <w:tcPr>
            <w:tcW w:w="2757"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415</w:t>
              </w:r>
              <w:r>
                <w:rPr>
                  <w:rFonts w:ascii="Times New Roman" w:hAnsi="Times New Roman"/>
                  <w:color w:val="0000FF"/>
                  <w:u w:val="single"/>
                </w:rPr>
                <w:t>e</w:t>
              </w:r>
              <w:r w:rsidRPr="009C5FCC">
                <w:rPr>
                  <w:rFonts w:ascii="Times New Roman" w:hAnsi="Times New Roman"/>
                  <w:color w:val="0000FF"/>
                  <w:u w:val="single"/>
                </w:rPr>
                <w:t>2</w:t>
              </w:r>
              <w:r>
                <w:rPr>
                  <w:rFonts w:ascii="Times New Roman" w:hAnsi="Times New Roman"/>
                  <w:color w:val="0000FF"/>
                  <w:u w:val="single"/>
                </w:rPr>
                <w:t>e</w:t>
              </w:r>
            </w:hyperlink>
          </w:p>
        </w:tc>
      </w:tr>
      <w:tr w:rsidR="00E61E26" w:rsidRPr="009C5FCC">
        <w:trPr>
          <w:trHeight w:val="144"/>
          <w:tblCellSpacing w:w="20" w:type="nil"/>
        </w:trPr>
        <w:tc>
          <w:tcPr>
            <w:tcW w:w="485" w:type="dxa"/>
            <w:tcMar>
              <w:top w:w="50" w:type="dxa"/>
              <w:left w:w="100" w:type="dxa"/>
            </w:tcMar>
            <w:vAlign w:val="center"/>
          </w:tcPr>
          <w:p w:rsidR="00E61E26" w:rsidRDefault="009C5FCC">
            <w:pPr>
              <w:spacing w:after="0"/>
            </w:pPr>
            <w:r>
              <w:rPr>
                <w:rFonts w:ascii="Times New Roman" w:hAnsi="Times New Roman"/>
                <w:color w:val="000000"/>
                <w:sz w:val="24"/>
              </w:rPr>
              <w:t>3</w:t>
            </w:r>
          </w:p>
        </w:tc>
        <w:tc>
          <w:tcPr>
            <w:tcW w:w="2640" w:type="dxa"/>
            <w:tcMar>
              <w:top w:w="50" w:type="dxa"/>
              <w:left w:w="100" w:type="dxa"/>
            </w:tcMar>
            <w:vAlign w:val="center"/>
          </w:tcPr>
          <w:p w:rsidR="00E61E26" w:rsidRPr="009C5FCC" w:rsidRDefault="009C5FCC">
            <w:pPr>
              <w:spacing w:after="0"/>
              <w:ind w:left="135"/>
            </w:pPr>
            <w:proofErr w:type="gramStart"/>
            <w:r w:rsidRPr="009C5FCC">
              <w:rPr>
                <w:rFonts w:ascii="Times New Roman" w:hAnsi="Times New Roman"/>
                <w:color w:val="000000"/>
                <w:sz w:val="24"/>
              </w:rPr>
              <w:t>Параллельные</w:t>
            </w:r>
            <w:proofErr w:type="gramEnd"/>
            <w:r w:rsidRPr="009C5FCC">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61E26" w:rsidRDefault="00E61E26">
            <w:pPr>
              <w:spacing w:after="0"/>
              <w:ind w:left="135"/>
              <w:jc w:val="center"/>
            </w:pPr>
          </w:p>
        </w:tc>
        <w:tc>
          <w:tcPr>
            <w:tcW w:w="2757"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415</w:t>
              </w:r>
              <w:r>
                <w:rPr>
                  <w:rFonts w:ascii="Times New Roman" w:hAnsi="Times New Roman"/>
                  <w:color w:val="0000FF"/>
                  <w:u w:val="single"/>
                </w:rPr>
                <w:t>e</w:t>
              </w:r>
              <w:r w:rsidRPr="009C5FCC">
                <w:rPr>
                  <w:rFonts w:ascii="Times New Roman" w:hAnsi="Times New Roman"/>
                  <w:color w:val="0000FF"/>
                  <w:u w:val="single"/>
                </w:rPr>
                <w:t>2</w:t>
              </w:r>
              <w:r>
                <w:rPr>
                  <w:rFonts w:ascii="Times New Roman" w:hAnsi="Times New Roman"/>
                  <w:color w:val="0000FF"/>
                  <w:u w:val="single"/>
                </w:rPr>
                <w:t>e</w:t>
              </w:r>
            </w:hyperlink>
          </w:p>
        </w:tc>
      </w:tr>
      <w:tr w:rsidR="00E61E26" w:rsidRPr="009C5FCC">
        <w:trPr>
          <w:trHeight w:val="144"/>
          <w:tblCellSpacing w:w="20" w:type="nil"/>
        </w:trPr>
        <w:tc>
          <w:tcPr>
            <w:tcW w:w="485" w:type="dxa"/>
            <w:tcMar>
              <w:top w:w="50" w:type="dxa"/>
              <w:left w:w="100" w:type="dxa"/>
            </w:tcMar>
            <w:vAlign w:val="center"/>
          </w:tcPr>
          <w:p w:rsidR="00E61E26" w:rsidRDefault="009C5FCC">
            <w:pPr>
              <w:spacing w:after="0"/>
            </w:pPr>
            <w:r>
              <w:rPr>
                <w:rFonts w:ascii="Times New Roman" w:hAnsi="Times New Roman"/>
                <w:color w:val="000000"/>
                <w:sz w:val="24"/>
              </w:rPr>
              <w:t>4</w:t>
            </w:r>
          </w:p>
        </w:tc>
        <w:tc>
          <w:tcPr>
            <w:tcW w:w="2640"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61E26" w:rsidRDefault="00E61E26">
            <w:pPr>
              <w:spacing w:after="0"/>
              <w:ind w:left="135"/>
              <w:jc w:val="center"/>
            </w:pPr>
          </w:p>
        </w:tc>
        <w:tc>
          <w:tcPr>
            <w:tcW w:w="2757"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415</w:t>
              </w:r>
              <w:r>
                <w:rPr>
                  <w:rFonts w:ascii="Times New Roman" w:hAnsi="Times New Roman"/>
                  <w:color w:val="0000FF"/>
                  <w:u w:val="single"/>
                </w:rPr>
                <w:t>e</w:t>
              </w:r>
              <w:r w:rsidRPr="009C5FCC">
                <w:rPr>
                  <w:rFonts w:ascii="Times New Roman" w:hAnsi="Times New Roman"/>
                  <w:color w:val="0000FF"/>
                  <w:u w:val="single"/>
                </w:rPr>
                <w:t>2</w:t>
              </w:r>
              <w:r>
                <w:rPr>
                  <w:rFonts w:ascii="Times New Roman" w:hAnsi="Times New Roman"/>
                  <w:color w:val="0000FF"/>
                  <w:u w:val="single"/>
                </w:rPr>
                <w:t>e</w:t>
              </w:r>
            </w:hyperlink>
          </w:p>
        </w:tc>
      </w:tr>
      <w:tr w:rsidR="00E61E26" w:rsidRPr="009C5FCC">
        <w:trPr>
          <w:trHeight w:val="144"/>
          <w:tblCellSpacing w:w="20" w:type="nil"/>
        </w:trPr>
        <w:tc>
          <w:tcPr>
            <w:tcW w:w="485" w:type="dxa"/>
            <w:tcMar>
              <w:top w:w="50" w:type="dxa"/>
              <w:left w:w="100" w:type="dxa"/>
            </w:tcMar>
            <w:vAlign w:val="center"/>
          </w:tcPr>
          <w:p w:rsidR="00E61E26" w:rsidRDefault="009C5FCC">
            <w:pPr>
              <w:spacing w:after="0"/>
            </w:pPr>
            <w:r>
              <w:rPr>
                <w:rFonts w:ascii="Times New Roman" w:hAnsi="Times New Roman"/>
                <w:color w:val="000000"/>
                <w:sz w:val="24"/>
              </w:rPr>
              <w:t>5</w:t>
            </w:r>
          </w:p>
        </w:tc>
        <w:tc>
          <w:tcPr>
            <w:tcW w:w="2640"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61E26" w:rsidRDefault="00E61E26">
            <w:pPr>
              <w:spacing w:after="0"/>
              <w:ind w:left="135"/>
              <w:jc w:val="center"/>
            </w:pPr>
          </w:p>
        </w:tc>
        <w:tc>
          <w:tcPr>
            <w:tcW w:w="2757"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415</w:t>
              </w:r>
              <w:r>
                <w:rPr>
                  <w:rFonts w:ascii="Times New Roman" w:hAnsi="Times New Roman"/>
                  <w:color w:val="0000FF"/>
                  <w:u w:val="single"/>
                </w:rPr>
                <w:t>e</w:t>
              </w:r>
              <w:r w:rsidRPr="009C5FCC">
                <w:rPr>
                  <w:rFonts w:ascii="Times New Roman" w:hAnsi="Times New Roman"/>
                  <w:color w:val="0000FF"/>
                  <w:u w:val="single"/>
                </w:rPr>
                <w:t>2</w:t>
              </w:r>
              <w:r>
                <w:rPr>
                  <w:rFonts w:ascii="Times New Roman" w:hAnsi="Times New Roman"/>
                  <w:color w:val="0000FF"/>
                  <w:u w:val="single"/>
                </w:rPr>
                <w:t>e</w:t>
              </w:r>
            </w:hyperlink>
          </w:p>
        </w:tc>
      </w:tr>
      <w:tr w:rsidR="00E61E26">
        <w:trPr>
          <w:trHeight w:val="144"/>
          <w:tblCellSpacing w:w="20" w:type="nil"/>
        </w:trPr>
        <w:tc>
          <w:tcPr>
            <w:tcW w:w="0" w:type="auto"/>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61E26"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9C5FCC" w:rsidRDefault="009C5FCC">
      <w:pPr>
        <w:rPr>
          <w:rFonts w:ascii="Times New Roman" w:hAnsi="Times New Roman"/>
          <w:b/>
          <w:color w:val="000000"/>
          <w:sz w:val="28"/>
        </w:rPr>
      </w:pPr>
      <w:r>
        <w:rPr>
          <w:rFonts w:ascii="Times New Roman" w:hAnsi="Times New Roman"/>
          <w:b/>
          <w:color w:val="000000"/>
          <w:sz w:val="28"/>
        </w:rPr>
        <w:lastRenderedPageBreak/>
        <w:br w:type="page"/>
      </w:r>
    </w:p>
    <w:p w:rsidR="00E61E26" w:rsidRDefault="009C5FC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1"/>
        <w:gridCol w:w="2173"/>
        <w:gridCol w:w="891"/>
        <w:gridCol w:w="1719"/>
        <w:gridCol w:w="1783"/>
        <w:gridCol w:w="2629"/>
      </w:tblGrid>
      <w:tr w:rsidR="00E61E26">
        <w:trPr>
          <w:trHeight w:val="144"/>
          <w:tblCellSpacing w:w="20" w:type="nil"/>
        </w:trPr>
        <w:tc>
          <w:tcPr>
            <w:tcW w:w="461" w:type="dxa"/>
            <w:vMerge w:val="restart"/>
            <w:tcMar>
              <w:top w:w="50" w:type="dxa"/>
              <w:left w:w="100" w:type="dxa"/>
            </w:tcMar>
            <w:vAlign w:val="center"/>
          </w:tcPr>
          <w:p w:rsidR="00E61E26" w:rsidRDefault="009C5FCC">
            <w:pPr>
              <w:spacing w:after="0"/>
              <w:ind w:left="135"/>
            </w:pPr>
            <w:r>
              <w:rPr>
                <w:rFonts w:ascii="Times New Roman" w:hAnsi="Times New Roman"/>
                <w:b/>
                <w:color w:val="000000"/>
                <w:sz w:val="24"/>
              </w:rPr>
              <w:t xml:space="preserve">№ п/п </w:t>
            </w:r>
          </w:p>
          <w:p w:rsidR="00E61E26" w:rsidRDefault="00E61E26">
            <w:pPr>
              <w:spacing w:after="0"/>
              <w:ind w:left="135"/>
            </w:pPr>
          </w:p>
        </w:tc>
        <w:tc>
          <w:tcPr>
            <w:tcW w:w="3080"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1E26" w:rsidRDefault="00E61E26">
            <w:pPr>
              <w:spacing w:after="0"/>
              <w:ind w:left="135"/>
            </w:pPr>
          </w:p>
        </w:tc>
        <w:tc>
          <w:tcPr>
            <w:tcW w:w="0" w:type="auto"/>
            <w:gridSpan w:val="3"/>
            <w:tcMar>
              <w:top w:w="50" w:type="dxa"/>
              <w:left w:w="100" w:type="dxa"/>
            </w:tcMar>
            <w:vAlign w:val="center"/>
          </w:tcPr>
          <w:p w:rsidR="00E61E26" w:rsidRDefault="009C5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1E26" w:rsidRDefault="00E61E26">
            <w:pPr>
              <w:spacing w:after="0"/>
              <w:ind w:left="135"/>
            </w:pPr>
          </w:p>
        </w:tc>
      </w:tr>
      <w:tr w:rsidR="00E61E26">
        <w:trPr>
          <w:trHeight w:val="144"/>
          <w:tblCellSpacing w:w="20" w:type="nil"/>
        </w:trPr>
        <w:tc>
          <w:tcPr>
            <w:tcW w:w="0" w:type="auto"/>
            <w:vMerge/>
            <w:tcBorders>
              <w:top w:val="nil"/>
            </w:tcBorders>
            <w:tcMar>
              <w:top w:w="50" w:type="dxa"/>
              <w:left w:w="100" w:type="dxa"/>
            </w:tcMar>
          </w:tcPr>
          <w:p w:rsidR="00E61E26" w:rsidRDefault="00E61E26"/>
        </w:tc>
        <w:tc>
          <w:tcPr>
            <w:tcW w:w="0" w:type="auto"/>
            <w:vMerge/>
            <w:tcBorders>
              <w:top w:val="nil"/>
            </w:tcBorders>
            <w:tcMar>
              <w:top w:w="50" w:type="dxa"/>
              <w:left w:w="100" w:type="dxa"/>
            </w:tcMar>
          </w:tcPr>
          <w:p w:rsidR="00E61E26" w:rsidRDefault="00E61E26"/>
        </w:tc>
        <w:tc>
          <w:tcPr>
            <w:tcW w:w="974"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1E26" w:rsidRDefault="00E61E26">
            <w:pPr>
              <w:spacing w:after="0"/>
              <w:ind w:left="135"/>
            </w:pPr>
          </w:p>
        </w:tc>
        <w:tc>
          <w:tcPr>
            <w:tcW w:w="1696"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1783"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0" w:type="auto"/>
            <w:vMerge/>
            <w:tcBorders>
              <w:top w:val="nil"/>
            </w:tcBorders>
            <w:tcMar>
              <w:top w:w="50" w:type="dxa"/>
              <w:left w:w="100" w:type="dxa"/>
            </w:tcMar>
          </w:tcPr>
          <w:p w:rsidR="00E61E26" w:rsidRDefault="00E61E26"/>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1</w:t>
            </w:r>
          </w:p>
        </w:tc>
        <w:tc>
          <w:tcPr>
            <w:tcW w:w="3080"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2</w:t>
            </w:r>
          </w:p>
        </w:tc>
        <w:tc>
          <w:tcPr>
            <w:tcW w:w="3080"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3</w:t>
            </w:r>
          </w:p>
        </w:tc>
        <w:tc>
          <w:tcPr>
            <w:tcW w:w="3080"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4</w:t>
            </w:r>
          </w:p>
        </w:tc>
        <w:tc>
          <w:tcPr>
            <w:tcW w:w="3080"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5</w:t>
            </w:r>
          </w:p>
        </w:tc>
        <w:tc>
          <w:tcPr>
            <w:tcW w:w="3080"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rsidRPr="009C5FCC">
        <w:trPr>
          <w:trHeight w:val="144"/>
          <w:tblCellSpacing w:w="20" w:type="nil"/>
        </w:trPr>
        <w:tc>
          <w:tcPr>
            <w:tcW w:w="461" w:type="dxa"/>
            <w:tcMar>
              <w:top w:w="50" w:type="dxa"/>
              <w:left w:w="100" w:type="dxa"/>
            </w:tcMar>
            <w:vAlign w:val="center"/>
          </w:tcPr>
          <w:p w:rsidR="00E61E26" w:rsidRDefault="009C5FCC">
            <w:pPr>
              <w:spacing w:after="0"/>
            </w:pPr>
            <w:r>
              <w:rPr>
                <w:rFonts w:ascii="Times New Roman" w:hAnsi="Times New Roman"/>
                <w:color w:val="000000"/>
                <w:sz w:val="24"/>
              </w:rPr>
              <w:t>6</w:t>
            </w:r>
          </w:p>
        </w:tc>
        <w:tc>
          <w:tcPr>
            <w:tcW w:w="3080"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61E26" w:rsidRDefault="00E61E26">
            <w:pPr>
              <w:spacing w:after="0"/>
              <w:ind w:left="135"/>
              <w:jc w:val="center"/>
            </w:pPr>
          </w:p>
        </w:tc>
        <w:tc>
          <w:tcPr>
            <w:tcW w:w="2639"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417</w:t>
              </w:r>
              <w:r>
                <w:rPr>
                  <w:rFonts w:ascii="Times New Roman" w:hAnsi="Times New Roman"/>
                  <w:color w:val="0000FF"/>
                  <w:u w:val="single"/>
                </w:rPr>
                <w:t>e</w:t>
              </w:r>
              <w:r w:rsidRPr="009C5FCC">
                <w:rPr>
                  <w:rFonts w:ascii="Times New Roman" w:hAnsi="Times New Roman"/>
                  <w:color w:val="0000FF"/>
                  <w:u w:val="single"/>
                </w:rPr>
                <w:t>18</w:t>
              </w:r>
            </w:hyperlink>
          </w:p>
        </w:tc>
      </w:tr>
      <w:tr w:rsidR="00E61E26">
        <w:trPr>
          <w:trHeight w:val="144"/>
          <w:tblCellSpacing w:w="20" w:type="nil"/>
        </w:trPr>
        <w:tc>
          <w:tcPr>
            <w:tcW w:w="0" w:type="auto"/>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E61E26"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9C5FC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3"/>
        <w:gridCol w:w="2000"/>
        <w:gridCol w:w="910"/>
        <w:gridCol w:w="1761"/>
        <w:gridCol w:w="1827"/>
        <w:gridCol w:w="2685"/>
      </w:tblGrid>
      <w:tr w:rsidR="00E61E26">
        <w:trPr>
          <w:trHeight w:val="144"/>
          <w:tblCellSpacing w:w="20" w:type="nil"/>
        </w:trPr>
        <w:tc>
          <w:tcPr>
            <w:tcW w:w="480" w:type="dxa"/>
            <w:vMerge w:val="restart"/>
            <w:tcMar>
              <w:top w:w="50" w:type="dxa"/>
              <w:left w:w="100" w:type="dxa"/>
            </w:tcMar>
            <w:vAlign w:val="center"/>
          </w:tcPr>
          <w:p w:rsidR="00E61E26" w:rsidRDefault="009C5FCC">
            <w:pPr>
              <w:spacing w:after="0"/>
              <w:ind w:left="135"/>
            </w:pPr>
            <w:r>
              <w:rPr>
                <w:rFonts w:ascii="Times New Roman" w:hAnsi="Times New Roman"/>
                <w:b/>
                <w:color w:val="000000"/>
                <w:sz w:val="24"/>
              </w:rPr>
              <w:t xml:space="preserve">№ п/п </w:t>
            </w:r>
          </w:p>
          <w:p w:rsidR="00E61E26" w:rsidRDefault="00E61E26">
            <w:pPr>
              <w:spacing w:after="0"/>
              <w:ind w:left="135"/>
            </w:pPr>
          </w:p>
        </w:tc>
        <w:tc>
          <w:tcPr>
            <w:tcW w:w="2728"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1E26" w:rsidRDefault="00E61E26">
            <w:pPr>
              <w:spacing w:after="0"/>
              <w:ind w:left="135"/>
            </w:pPr>
          </w:p>
        </w:tc>
        <w:tc>
          <w:tcPr>
            <w:tcW w:w="0" w:type="auto"/>
            <w:gridSpan w:val="3"/>
            <w:tcMar>
              <w:top w:w="50" w:type="dxa"/>
              <w:left w:w="100" w:type="dxa"/>
            </w:tcMar>
            <w:vAlign w:val="center"/>
          </w:tcPr>
          <w:p w:rsidR="00E61E26" w:rsidRDefault="009C5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1E26" w:rsidRDefault="00E61E26">
            <w:pPr>
              <w:spacing w:after="0"/>
              <w:ind w:left="135"/>
            </w:pPr>
          </w:p>
        </w:tc>
      </w:tr>
      <w:tr w:rsidR="00E61E26">
        <w:trPr>
          <w:trHeight w:val="144"/>
          <w:tblCellSpacing w:w="20" w:type="nil"/>
        </w:trPr>
        <w:tc>
          <w:tcPr>
            <w:tcW w:w="0" w:type="auto"/>
            <w:vMerge/>
            <w:tcBorders>
              <w:top w:val="nil"/>
            </w:tcBorders>
            <w:tcMar>
              <w:top w:w="50" w:type="dxa"/>
              <w:left w:w="100" w:type="dxa"/>
            </w:tcMar>
          </w:tcPr>
          <w:p w:rsidR="00E61E26" w:rsidRDefault="00E61E26"/>
        </w:tc>
        <w:tc>
          <w:tcPr>
            <w:tcW w:w="0" w:type="auto"/>
            <w:vMerge/>
            <w:tcBorders>
              <w:top w:val="nil"/>
            </w:tcBorders>
            <w:tcMar>
              <w:top w:w="50" w:type="dxa"/>
              <w:left w:w="100" w:type="dxa"/>
            </w:tcMar>
          </w:tcPr>
          <w:p w:rsidR="00E61E26" w:rsidRDefault="00E61E26"/>
        </w:tc>
        <w:tc>
          <w:tcPr>
            <w:tcW w:w="1008"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1E26" w:rsidRDefault="00E61E26">
            <w:pPr>
              <w:spacing w:after="0"/>
              <w:ind w:left="135"/>
            </w:pPr>
          </w:p>
        </w:tc>
        <w:tc>
          <w:tcPr>
            <w:tcW w:w="1736"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1820"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0" w:type="auto"/>
            <w:vMerge/>
            <w:tcBorders>
              <w:top w:val="nil"/>
            </w:tcBorders>
            <w:tcMar>
              <w:top w:w="50" w:type="dxa"/>
              <w:left w:w="100" w:type="dxa"/>
            </w:tcMar>
          </w:tcPr>
          <w:p w:rsidR="00E61E26" w:rsidRDefault="00E61E26"/>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1</w:t>
            </w:r>
          </w:p>
        </w:tc>
        <w:tc>
          <w:tcPr>
            <w:tcW w:w="2728"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2</w:t>
            </w:r>
          </w:p>
        </w:tc>
        <w:tc>
          <w:tcPr>
            <w:tcW w:w="2728"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3</w:t>
            </w:r>
          </w:p>
        </w:tc>
        <w:tc>
          <w:tcPr>
            <w:tcW w:w="2728"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4</w:t>
            </w:r>
          </w:p>
        </w:tc>
        <w:tc>
          <w:tcPr>
            <w:tcW w:w="2728"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5</w:t>
            </w:r>
          </w:p>
        </w:tc>
        <w:tc>
          <w:tcPr>
            <w:tcW w:w="2728"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E61E26" w:rsidRDefault="00E61E26">
            <w:pPr>
              <w:spacing w:after="0"/>
              <w:ind w:left="135"/>
              <w:jc w:val="center"/>
            </w:pP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6</w:t>
            </w:r>
          </w:p>
        </w:tc>
        <w:tc>
          <w:tcPr>
            <w:tcW w:w="2728"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E61E26" w:rsidRDefault="00E61E26">
            <w:pPr>
              <w:spacing w:after="0"/>
              <w:ind w:left="135"/>
              <w:jc w:val="center"/>
            </w:pP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rsidRPr="009C5FCC">
        <w:trPr>
          <w:trHeight w:val="144"/>
          <w:tblCellSpacing w:w="20" w:type="nil"/>
        </w:trPr>
        <w:tc>
          <w:tcPr>
            <w:tcW w:w="480" w:type="dxa"/>
            <w:tcMar>
              <w:top w:w="50" w:type="dxa"/>
              <w:left w:w="100" w:type="dxa"/>
            </w:tcMar>
            <w:vAlign w:val="center"/>
          </w:tcPr>
          <w:p w:rsidR="00E61E26" w:rsidRDefault="009C5FCC">
            <w:pPr>
              <w:spacing w:after="0"/>
            </w:pPr>
            <w:r>
              <w:rPr>
                <w:rFonts w:ascii="Times New Roman" w:hAnsi="Times New Roman"/>
                <w:color w:val="000000"/>
                <w:sz w:val="24"/>
              </w:rPr>
              <w:t>7</w:t>
            </w:r>
          </w:p>
        </w:tc>
        <w:tc>
          <w:tcPr>
            <w:tcW w:w="2728"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E61E26" w:rsidRDefault="00E61E26">
            <w:pPr>
              <w:spacing w:after="0"/>
              <w:ind w:left="135"/>
              <w:jc w:val="center"/>
            </w:pPr>
          </w:p>
        </w:tc>
        <w:tc>
          <w:tcPr>
            <w:tcW w:w="273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/7</w:t>
              </w:r>
              <w:r>
                <w:rPr>
                  <w:rFonts w:ascii="Times New Roman" w:hAnsi="Times New Roman"/>
                  <w:color w:val="0000FF"/>
                  <w:u w:val="single"/>
                </w:rPr>
                <w:t>f</w:t>
              </w:r>
              <w:r w:rsidRPr="009C5FCC">
                <w:rPr>
                  <w:rFonts w:ascii="Times New Roman" w:hAnsi="Times New Roman"/>
                  <w:color w:val="0000FF"/>
                  <w:u w:val="single"/>
                </w:rPr>
                <w:t>41</w:t>
              </w:r>
              <w:r>
                <w:rPr>
                  <w:rFonts w:ascii="Times New Roman" w:hAnsi="Times New Roman"/>
                  <w:color w:val="0000FF"/>
                  <w:u w:val="single"/>
                </w:rPr>
                <w:t>a</w:t>
              </w:r>
              <w:r w:rsidRPr="009C5FCC">
                <w:rPr>
                  <w:rFonts w:ascii="Times New Roman" w:hAnsi="Times New Roman"/>
                  <w:color w:val="0000FF"/>
                  <w:u w:val="single"/>
                </w:rPr>
                <w:t>12</w:t>
              </w:r>
              <w:r>
                <w:rPr>
                  <w:rFonts w:ascii="Times New Roman" w:hAnsi="Times New Roman"/>
                  <w:color w:val="0000FF"/>
                  <w:u w:val="single"/>
                </w:rPr>
                <w:t>c</w:t>
              </w:r>
            </w:hyperlink>
          </w:p>
        </w:tc>
      </w:tr>
      <w:tr w:rsidR="00E61E26">
        <w:trPr>
          <w:trHeight w:val="144"/>
          <w:tblCellSpacing w:w="20" w:type="nil"/>
        </w:trPr>
        <w:tc>
          <w:tcPr>
            <w:tcW w:w="0" w:type="auto"/>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E61E26"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9C5FCC">
      <w:pPr>
        <w:spacing w:after="0"/>
        <w:ind w:left="120"/>
      </w:pPr>
      <w:bookmarkStart w:id="11" w:name="block-2098110"/>
      <w:bookmarkEnd w:id="10"/>
      <w:r>
        <w:rPr>
          <w:rFonts w:ascii="Times New Roman" w:hAnsi="Times New Roman"/>
          <w:b/>
          <w:color w:val="000000"/>
          <w:sz w:val="28"/>
        </w:rPr>
        <w:lastRenderedPageBreak/>
        <w:t xml:space="preserve"> ПОУРОЧНОЕ ПЛАНИРОВАНИЕ </w:t>
      </w:r>
    </w:p>
    <w:p w:rsidR="00E61E26" w:rsidRDefault="009C5FCC">
      <w:pPr>
        <w:spacing w:after="0"/>
        <w:ind w:left="120"/>
      </w:pPr>
      <w:r>
        <w:rPr>
          <w:rFonts w:ascii="Times New Roman" w:hAnsi="Times New Roman"/>
          <w:b/>
          <w:color w:val="000000"/>
          <w:sz w:val="28"/>
        </w:rPr>
        <w:t xml:space="preserve"> 7 КЛАСС </w:t>
      </w:r>
    </w:p>
    <w:tbl>
      <w:tblPr>
        <w:tblW w:w="5000" w:type="pct"/>
        <w:tblCellSpacing w:w="20" w:type="nil"/>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688"/>
        <w:gridCol w:w="5791"/>
        <w:gridCol w:w="1004"/>
        <w:gridCol w:w="1197"/>
        <w:gridCol w:w="1166"/>
      </w:tblGrid>
      <w:tr w:rsidR="009C5FCC" w:rsidTr="009C5FCC">
        <w:trPr>
          <w:trHeight w:val="144"/>
          <w:tblCellSpacing w:w="20" w:type="nil"/>
        </w:trPr>
        <w:tc>
          <w:tcPr>
            <w:tcW w:w="349" w:type="pct"/>
            <w:vMerge w:val="restart"/>
            <w:tcMar>
              <w:top w:w="50" w:type="dxa"/>
              <w:left w:w="100" w:type="dxa"/>
            </w:tcMar>
            <w:vAlign w:val="center"/>
          </w:tcPr>
          <w:p w:rsidR="009C5FCC" w:rsidRDefault="009C5FCC">
            <w:pPr>
              <w:spacing w:after="0"/>
              <w:ind w:left="135"/>
            </w:pPr>
            <w:r>
              <w:rPr>
                <w:rFonts w:ascii="Times New Roman" w:hAnsi="Times New Roman"/>
                <w:b/>
                <w:color w:val="000000"/>
                <w:sz w:val="24"/>
              </w:rPr>
              <w:t xml:space="preserve">№ п/п </w:t>
            </w:r>
          </w:p>
          <w:p w:rsidR="009C5FCC" w:rsidRDefault="009C5FCC">
            <w:pPr>
              <w:spacing w:after="0"/>
              <w:ind w:left="135"/>
            </w:pPr>
          </w:p>
        </w:tc>
        <w:tc>
          <w:tcPr>
            <w:tcW w:w="2941" w:type="pct"/>
            <w:vMerge w:val="restart"/>
            <w:tcMar>
              <w:top w:w="50" w:type="dxa"/>
              <w:left w:w="100" w:type="dxa"/>
            </w:tcMar>
            <w:vAlign w:val="center"/>
          </w:tcPr>
          <w:p w:rsidR="009C5FCC" w:rsidRDefault="009C5FC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5FCC" w:rsidRDefault="009C5FCC">
            <w:pPr>
              <w:spacing w:after="0"/>
              <w:ind w:left="135"/>
            </w:pPr>
          </w:p>
        </w:tc>
        <w:tc>
          <w:tcPr>
            <w:tcW w:w="510" w:type="pct"/>
            <w:tcMar>
              <w:top w:w="50" w:type="dxa"/>
              <w:left w:w="100" w:type="dxa"/>
            </w:tcMar>
            <w:vAlign w:val="center"/>
          </w:tcPr>
          <w:p w:rsidR="009C5FCC" w:rsidRDefault="009C5FCC">
            <w:pPr>
              <w:spacing w:after="0"/>
            </w:pPr>
            <w:proofErr w:type="spellStart"/>
            <w:r>
              <w:rPr>
                <w:rFonts w:ascii="Times New Roman" w:hAnsi="Times New Roman"/>
                <w:b/>
                <w:color w:val="000000"/>
                <w:sz w:val="24"/>
              </w:rPr>
              <w:t>Кол</w:t>
            </w:r>
            <w:proofErr w:type="spellEnd"/>
            <w:r>
              <w:rPr>
                <w:rFonts w:ascii="Times New Roman" w:hAnsi="Times New Roman"/>
                <w:b/>
                <w:color w:val="000000"/>
                <w:sz w:val="24"/>
              </w:rPr>
              <w:t xml:space="preserve">-во </w:t>
            </w:r>
            <w:proofErr w:type="spellStart"/>
            <w:r>
              <w:rPr>
                <w:rFonts w:ascii="Times New Roman" w:hAnsi="Times New Roman"/>
                <w:b/>
                <w:color w:val="000000"/>
                <w:sz w:val="24"/>
              </w:rPr>
              <w:t>часов</w:t>
            </w:r>
            <w:proofErr w:type="spellEnd"/>
          </w:p>
        </w:tc>
        <w:tc>
          <w:tcPr>
            <w:tcW w:w="1200" w:type="pct"/>
            <w:gridSpan w:val="2"/>
            <w:tcMar>
              <w:top w:w="50" w:type="dxa"/>
              <w:left w:w="100" w:type="dxa"/>
            </w:tcMar>
            <w:vAlign w:val="center"/>
          </w:tcPr>
          <w:p w:rsidR="009C5FCC" w:rsidRDefault="009C5FC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5FCC" w:rsidRDefault="009C5FCC">
            <w:pPr>
              <w:spacing w:after="0"/>
              <w:ind w:left="135"/>
            </w:pPr>
          </w:p>
        </w:tc>
      </w:tr>
      <w:tr w:rsidR="009C5FCC" w:rsidTr="009C5FCC">
        <w:trPr>
          <w:trHeight w:val="144"/>
          <w:tblCellSpacing w:w="20" w:type="nil"/>
        </w:trPr>
        <w:tc>
          <w:tcPr>
            <w:tcW w:w="349" w:type="pct"/>
            <w:vMerge/>
            <w:tcMar>
              <w:top w:w="50" w:type="dxa"/>
              <w:left w:w="100" w:type="dxa"/>
            </w:tcMar>
          </w:tcPr>
          <w:p w:rsidR="009C5FCC" w:rsidRDefault="009C5FCC"/>
        </w:tc>
        <w:tc>
          <w:tcPr>
            <w:tcW w:w="2941" w:type="pct"/>
            <w:vMerge/>
            <w:tcMar>
              <w:top w:w="50" w:type="dxa"/>
              <w:left w:w="100" w:type="dxa"/>
            </w:tcMar>
          </w:tcPr>
          <w:p w:rsidR="009C5FCC" w:rsidRDefault="009C5FCC"/>
        </w:tc>
        <w:tc>
          <w:tcPr>
            <w:tcW w:w="510" w:type="pct"/>
            <w:tcMar>
              <w:top w:w="50" w:type="dxa"/>
              <w:left w:w="100" w:type="dxa"/>
            </w:tcMar>
            <w:vAlign w:val="center"/>
          </w:tcPr>
          <w:p w:rsidR="009C5FCC" w:rsidRDefault="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5FCC" w:rsidRDefault="009C5FCC">
            <w:pPr>
              <w:spacing w:after="0"/>
              <w:ind w:left="135"/>
            </w:pPr>
          </w:p>
        </w:tc>
        <w:tc>
          <w:tcPr>
            <w:tcW w:w="608" w:type="pct"/>
            <w:tcMar>
              <w:top w:w="50" w:type="dxa"/>
              <w:left w:w="100" w:type="dxa"/>
            </w:tcMar>
          </w:tcPr>
          <w:p w:rsidR="009C5FCC" w:rsidRPr="009C5FCC" w:rsidRDefault="009C5FCC">
            <w:pPr>
              <w:rPr>
                <w:rFonts w:ascii="Times New Roman" w:hAnsi="Times New Roman"/>
                <w:b/>
                <w:color w:val="000000"/>
                <w:sz w:val="24"/>
              </w:rPr>
            </w:pPr>
            <w:r w:rsidRPr="009C5FCC">
              <w:rPr>
                <w:rFonts w:ascii="Times New Roman" w:hAnsi="Times New Roman"/>
                <w:b/>
                <w:color w:val="000000"/>
                <w:sz w:val="24"/>
              </w:rPr>
              <w:t>План</w:t>
            </w:r>
          </w:p>
        </w:tc>
        <w:tc>
          <w:tcPr>
            <w:tcW w:w="592" w:type="pct"/>
          </w:tcPr>
          <w:p w:rsidR="009C5FCC" w:rsidRPr="009C5FCC" w:rsidRDefault="009C5FCC">
            <w:pPr>
              <w:rPr>
                <w:rFonts w:ascii="Times New Roman" w:hAnsi="Times New Roman"/>
                <w:b/>
                <w:color w:val="000000"/>
                <w:sz w:val="24"/>
              </w:rPr>
            </w:pPr>
            <w:r w:rsidRPr="009C5FCC">
              <w:rPr>
                <w:rFonts w:ascii="Times New Roman" w:hAnsi="Times New Roman"/>
                <w:b/>
                <w:color w:val="000000"/>
                <w:sz w:val="24"/>
              </w:rPr>
              <w:t>Факт</w:t>
            </w: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геометрию</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Луч</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7</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9</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Измерение линейных и угловых величин, вычисление отрезков и углов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10</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Измерение линейных и угловых величин, вычисление отрезков и углов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Измерение линейных и угловых величин, вычисление отрезков и углов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Измерение линейных и угловых величин, вычисление отрезков и углов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Периметр и площадь фигур, составленных из прямоугольников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Периметр и площадь фигур, составленных из прямоугольников</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Понятие о равных треугольниках и первичные представления о равных фигурах</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16</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17</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19</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20</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21</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22</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23</w:t>
            </w:r>
          </w:p>
        </w:tc>
        <w:tc>
          <w:tcPr>
            <w:tcW w:w="2941" w:type="pct"/>
            <w:tcMar>
              <w:top w:w="50" w:type="dxa"/>
              <w:left w:w="100" w:type="dxa"/>
            </w:tcMar>
            <w:vAlign w:val="center"/>
          </w:tcPr>
          <w:p w:rsidR="00E61E26" w:rsidRDefault="009C5FCC">
            <w:pPr>
              <w:spacing w:after="0"/>
              <w:ind w:left="135"/>
              <w:rPr>
                <w:rFonts w:ascii="Times New Roman" w:hAnsi="Times New Roman"/>
                <w:color w:val="000000"/>
                <w:sz w:val="24"/>
              </w:rPr>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p w:rsidR="009C5FCC" w:rsidRPr="009C5FCC" w:rsidRDefault="009C5FCC">
            <w:pPr>
              <w:spacing w:after="0"/>
              <w:ind w:left="135"/>
            </w:pPr>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vMerge w:val="restart"/>
            <w:tcMar>
              <w:top w:w="50" w:type="dxa"/>
              <w:left w:w="100" w:type="dxa"/>
            </w:tcMar>
            <w:vAlign w:val="center"/>
          </w:tcPr>
          <w:p w:rsidR="009C5FCC" w:rsidRDefault="009C5FCC" w:rsidP="009C5FCC">
            <w:pPr>
              <w:spacing w:after="0"/>
              <w:ind w:left="135"/>
            </w:pPr>
            <w:r>
              <w:rPr>
                <w:rFonts w:ascii="Times New Roman" w:hAnsi="Times New Roman"/>
                <w:b/>
                <w:color w:val="000000"/>
                <w:sz w:val="24"/>
              </w:rPr>
              <w:lastRenderedPageBreak/>
              <w:t xml:space="preserve">№ п/п </w:t>
            </w:r>
          </w:p>
          <w:p w:rsidR="009C5FCC" w:rsidRDefault="009C5FCC" w:rsidP="009C5FCC">
            <w:pPr>
              <w:spacing w:after="0"/>
              <w:ind w:left="135"/>
            </w:pPr>
          </w:p>
        </w:tc>
        <w:tc>
          <w:tcPr>
            <w:tcW w:w="2941" w:type="pct"/>
            <w:vMerge w:val="restart"/>
            <w:tcMar>
              <w:top w:w="50" w:type="dxa"/>
              <w:left w:w="100" w:type="dxa"/>
            </w:tcMar>
            <w:vAlign w:val="center"/>
          </w:tcPr>
          <w:p w:rsidR="009C5FCC" w:rsidRDefault="009C5FCC" w:rsidP="009C5FC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C5FCC" w:rsidRDefault="009C5FCC" w:rsidP="009C5FCC">
            <w:pPr>
              <w:spacing w:after="0"/>
              <w:ind w:left="135"/>
            </w:pPr>
          </w:p>
        </w:tc>
        <w:tc>
          <w:tcPr>
            <w:tcW w:w="510" w:type="pct"/>
            <w:tcMar>
              <w:top w:w="50" w:type="dxa"/>
              <w:left w:w="100" w:type="dxa"/>
            </w:tcMar>
            <w:vAlign w:val="center"/>
          </w:tcPr>
          <w:p w:rsidR="009C5FCC" w:rsidRDefault="009C5FCC" w:rsidP="009C5FCC">
            <w:pPr>
              <w:spacing w:after="0"/>
            </w:pPr>
            <w:proofErr w:type="spellStart"/>
            <w:r>
              <w:rPr>
                <w:rFonts w:ascii="Times New Roman" w:hAnsi="Times New Roman"/>
                <w:b/>
                <w:color w:val="000000"/>
                <w:sz w:val="24"/>
              </w:rPr>
              <w:t>Кол</w:t>
            </w:r>
            <w:proofErr w:type="spellEnd"/>
            <w:r>
              <w:rPr>
                <w:rFonts w:ascii="Times New Roman" w:hAnsi="Times New Roman"/>
                <w:b/>
                <w:color w:val="000000"/>
                <w:sz w:val="24"/>
              </w:rPr>
              <w:t xml:space="preserve">-во </w:t>
            </w:r>
            <w:proofErr w:type="spellStart"/>
            <w:r>
              <w:rPr>
                <w:rFonts w:ascii="Times New Roman" w:hAnsi="Times New Roman"/>
                <w:b/>
                <w:color w:val="000000"/>
                <w:sz w:val="24"/>
              </w:rPr>
              <w:t>часов</w:t>
            </w:r>
            <w:proofErr w:type="spellEnd"/>
          </w:p>
        </w:tc>
        <w:tc>
          <w:tcPr>
            <w:tcW w:w="1200" w:type="pct"/>
            <w:gridSpan w:val="2"/>
            <w:tcMar>
              <w:top w:w="50" w:type="dxa"/>
              <w:left w:w="100" w:type="dxa"/>
            </w:tcMar>
            <w:vAlign w:val="center"/>
          </w:tcPr>
          <w:p w:rsidR="009C5FCC" w:rsidRDefault="009C5FCC" w:rsidP="009C5FC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C5FCC" w:rsidRDefault="009C5FCC" w:rsidP="009C5FCC">
            <w:pPr>
              <w:spacing w:after="0"/>
              <w:ind w:left="135"/>
            </w:pPr>
          </w:p>
        </w:tc>
      </w:tr>
      <w:tr w:rsidR="009C5FCC" w:rsidTr="009C5FCC">
        <w:trPr>
          <w:trHeight w:val="144"/>
          <w:tblCellSpacing w:w="20" w:type="nil"/>
        </w:trPr>
        <w:tc>
          <w:tcPr>
            <w:tcW w:w="349" w:type="pct"/>
            <w:vMerge/>
            <w:tcMar>
              <w:top w:w="50" w:type="dxa"/>
              <w:left w:w="100" w:type="dxa"/>
            </w:tcMar>
          </w:tcPr>
          <w:p w:rsidR="009C5FCC" w:rsidRDefault="009C5FCC" w:rsidP="009C5FCC"/>
        </w:tc>
        <w:tc>
          <w:tcPr>
            <w:tcW w:w="2941" w:type="pct"/>
            <w:vMerge/>
            <w:tcMar>
              <w:top w:w="50" w:type="dxa"/>
              <w:left w:w="100" w:type="dxa"/>
            </w:tcMar>
          </w:tcPr>
          <w:p w:rsidR="009C5FCC" w:rsidRDefault="009C5FCC" w:rsidP="009C5FCC"/>
        </w:tc>
        <w:tc>
          <w:tcPr>
            <w:tcW w:w="510" w:type="pct"/>
            <w:tcMar>
              <w:top w:w="50" w:type="dxa"/>
              <w:left w:w="100" w:type="dxa"/>
            </w:tcMar>
            <w:vAlign w:val="center"/>
          </w:tcPr>
          <w:p w:rsidR="009C5FCC" w:rsidRDefault="009C5FCC" w:rsidP="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C5FCC" w:rsidRDefault="009C5FCC" w:rsidP="009C5FCC">
            <w:pPr>
              <w:spacing w:after="0"/>
              <w:ind w:left="135"/>
            </w:pPr>
          </w:p>
        </w:tc>
        <w:tc>
          <w:tcPr>
            <w:tcW w:w="608" w:type="pct"/>
            <w:tcMar>
              <w:top w:w="50" w:type="dxa"/>
              <w:left w:w="100" w:type="dxa"/>
            </w:tcMar>
          </w:tcPr>
          <w:p w:rsidR="009C5FCC" w:rsidRPr="009C5FCC" w:rsidRDefault="009C5FCC" w:rsidP="009C5FCC">
            <w:pPr>
              <w:rPr>
                <w:rFonts w:ascii="Times New Roman" w:hAnsi="Times New Roman"/>
                <w:b/>
                <w:color w:val="000000"/>
                <w:sz w:val="24"/>
              </w:rPr>
            </w:pPr>
            <w:proofErr w:type="spellStart"/>
            <w:r w:rsidRPr="009C5FCC">
              <w:rPr>
                <w:rFonts w:ascii="Times New Roman" w:hAnsi="Times New Roman"/>
                <w:b/>
                <w:color w:val="000000"/>
                <w:sz w:val="24"/>
              </w:rPr>
              <w:t>План</w:t>
            </w:r>
            <w:proofErr w:type="spellEnd"/>
          </w:p>
        </w:tc>
        <w:tc>
          <w:tcPr>
            <w:tcW w:w="592" w:type="pct"/>
          </w:tcPr>
          <w:p w:rsidR="009C5FCC" w:rsidRPr="009C5FCC" w:rsidRDefault="009C5FCC" w:rsidP="009C5FCC">
            <w:pPr>
              <w:rPr>
                <w:rFonts w:ascii="Times New Roman" w:hAnsi="Times New Roman"/>
                <w:b/>
                <w:color w:val="000000"/>
                <w:sz w:val="24"/>
              </w:rPr>
            </w:pPr>
            <w:proofErr w:type="spellStart"/>
            <w:r w:rsidRPr="009C5FCC">
              <w:rPr>
                <w:rFonts w:ascii="Times New Roman" w:hAnsi="Times New Roman"/>
                <w:b/>
                <w:color w:val="000000"/>
                <w:sz w:val="24"/>
              </w:rPr>
              <w:t>Факт</w:t>
            </w:r>
            <w:proofErr w:type="spellEnd"/>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Свойство медианы прямоугольного треугольника, проведённой к гипотенузе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25</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Свойство медианы прямоугольного треугольника, проведённой к гипотенузе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26</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Равнобедренные</w:t>
            </w:r>
            <w:proofErr w:type="spellEnd"/>
            <w:r w:rsidRPr="009C5FCC">
              <w:rPr>
                <w:rFonts w:ascii="Times New Roman" w:hAnsi="Times New Roman"/>
                <w:color w:val="000000"/>
                <w:sz w:val="24"/>
                <w:szCs w:val="24"/>
              </w:rPr>
              <w:t xml:space="preserve"> и </w:t>
            </w:r>
            <w:proofErr w:type="spellStart"/>
            <w:r w:rsidRPr="009C5FCC">
              <w:rPr>
                <w:rFonts w:ascii="Times New Roman" w:hAnsi="Times New Roman"/>
                <w:color w:val="000000"/>
                <w:sz w:val="24"/>
                <w:szCs w:val="24"/>
              </w:rPr>
              <w:t>равносторонние</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треугольники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27</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Признаки и свойства равнобедренного треугольника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28</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Признаки и свойства равнобедренного треугольника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29</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Признаки и свойства равнобедренного треугольника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30</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Неравенства</w:t>
            </w:r>
            <w:proofErr w:type="spellEnd"/>
            <w:r w:rsidRPr="009C5FCC">
              <w:rPr>
                <w:rFonts w:ascii="Times New Roman" w:hAnsi="Times New Roman"/>
                <w:color w:val="000000"/>
                <w:sz w:val="24"/>
                <w:szCs w:val="24"/>
              </w:rPr>
              <w:t xml:space="preserve"> в </w:t>
            </w:r>
            <w:proofErr w:type="spellStart"/>
            <w:r w:rsidRPr="009C5FCC">
              <w:rPr>
                <w:rFonts w:ascii="Times New Roman" w:hAnsi="Times New Roman"/>
                <w:color w:val="000000"/>
                <w:sz w:val="24"/>
                <w:szCs w:val="24"/>
              </w:rPr>
              <w:t>геометрии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31</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Неравенства</w:t>
            </w:r>
            <w:proofErr w:type="spellEnd"/>
            <w:r w:rsidRPr="009C5FCC">
              <w:rPr>
                <w:rFonts w:ascii="Times New Roman" w:hAnsi="Times New Roman"/>
                <w:color w:val="000000"/>
                <w:sz w:val="24"/>
                <w:szCs w:val="24"/>
              </w:rPr>
              <w:t xml:space="preserve"> в </w:t>
            </w:r>
            <w:proofErr w:type="spellStart"/>
            <w:r w:rsidRPr="009C5FCC">
              <w:rPr>
                <w:rFonts w:ascii="Times New Roman" w:hAnsi="Times New Roman"/>
                <w:color w:val="000000"/>
                <w:sz w:val="24"/>
                <w:szCs w:val="24"/>
              </w:rPr>
              <w:t>геометрии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608" w:type="pct"/>
            <w:tcMar>
              <w:top w:w="50" w:type="dxa"/>
              <w:left w:w="100" w:type="dxa"/>
            </w:tcMar>
            <w:vAlign w:val="center"/>
          </w:tcPr>
          <w:p w:rsidR="00E61E26"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32</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Неравенства</w:t>
            </w:r>
            <w:proofErr w:type="spellEnd"/>
            <w:r w:rsidRPr="009C5FCC">
              <w:rPr>
                <w:rFonts w:ascii="Times New Roman" w:hAnsi="Times New Roman"/>
                <w:color w:val="000000"/>
                <w:sz w:val="24"/>
                <w:szCs w:val="24"/>
              </w:rPr>
              <w:t xml:space="preserve"> в </w:t>
            </w:r>
            <w:proofErr w:type="spellStart"/>
            <w:r w:rsidRPr="009C5FCC">
              <w:rPr>
                <w:rFonts w:ascii="Times New Roman" w:hAnsi="Times New Roman"/>
                <w:color w:val="000000"/>
                <w:sz w:val="24"/>
                <w:szCs w:val="24"/>
              </w:rPr>
              <w:t>геометрии</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33</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Неравенства</w:t>
            </w:r>
            <w:proofErr w:type="spellEnd"/>
            <w:r w:rsidRPr="009C5FCC">
              <w:rPr>
                <w:rFonts w:ascii="Times New Roman" w:hAnsi="Times New Roman"/>
                <w:color w:val="000000"/>
                <w:sz w:val="24"/>
                <w:szCs w:val="24"/>
              </w:rPr>
              <w:t xml:space="preserve"> в </w:t>
            </w:r>
            <w:proofErr w:type="spellStart"/>
            <w:r w:rsidRPr="009C5FCC">
              <w:rPr>
                <w:rFonts w:ascii="Times New Roman" w:hAnsi="Times New Roman"/>
                <w:color w:val="000000"/>
                <w:sz w:val="24"/>
                <w:szCs w:val="24"/>
              </w:rPr>
              <w:t>геометрии</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34</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Прямоугольный треугольник с углом в 30°</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35</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Прямоугольный треугольник с углом в 30°</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36</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Контрольная работа по теме "Треугольники"</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37</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Параллельные</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прямые</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их</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свойства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38</w:t>
            </w:r>
          </w:p>
        </w:tc>
        <w:tc>
          <w:tcPr>
            <w:tcW w:w="2941" w:type="pct"/>
            <w:tcMar>
              <w:top w:w="50" w:type="dxa"/>
              <w:left w:w="100" w:type="dxa"/>
            </w:tcMar>
            <w:vAlign w:val="center"/>
          </w:tcPr>
          <w:p w:rsidR="00E61E26" w:rsidRPr="009C5FCC" w:rsidRDefault="009C5FCC">
            <w:pPr>
              <w:spacing w:after="0"/>
              <w:ind w:left="135"/>
              <w:rPr>
                <w:sz w:val="24"/>
                <w:szCs w:val="24"/>
              </w:rPr>
            </w:pPr>
            <w:proofErr w:type="spellStart"/>
            <w:r w:rsidRPr="009C5FCC">
              <w:rPr>
                <w:rFonts w:ascii="Times New Roman" w:hAnsi="Times New Roman"/>
                <w:color w:val="000000"/>
                <w:sz w:val="24"/>
                <w:szCs w:val="24"/>
              </w:rPr>
              <w:t>Пятый</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постулат</w:t>
            </w:r>
            <w:proofErr w:type="spellEnd"/>
            <w:r w:rsidRPr="009C5FCC">
              <w:rPr>
                <w:rFonts w:ascii="Times New Roman" w:hAnsi="Times New Roman"/>
                <w:color w:val="000000"/>
                <w:sz w:val="24"/>
                <w:szCs w:val="24"/>
              </w:rPr>
              <w:t xml:space="preserve"> </w:t>
            </w:r>
            <w:proofErr w:type="spellStart"/>
            <w:r w:rsidRPr="009C5FCC">
              <w:rPr>
                <w:rFonts w:ascii="Times New Roman" w:hAnsi="Times New Roman"/>
                <w:color w:val="000000"/>
                <w:sz w:val="24"/>
                <w:szCs w:val="24"/>
              </w:rPr>
              <w:t>Евклида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39</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 xml:space="preserve">Накрест лежащие, соответственные и односторонние углы, образованные при пересечении </w:t>
            </w:r>
            <w:proofErr w:type="gramStart"/>
            <w:r w:rsidRPr="009C5FCC">
              <w:rPr>
                <w:rFonts w:ascii="Times New Roman" w:hAnsi="Times New Roman"/>
                <w:color w:val="000000"/>
                <w:sz w:val="24"/>
                <w:szCs w:val="24"/>
              </w:rPr>
              <w:t>параллельных</w:t>
            </w:r>
            <w:proofErr w:type="gramEnd"/>
            <w:r w:rsidRPr="009C5FCC">
              <w:rPr>
                <w:rFonts w:ascii="Times New Roman" w:hAnsi="Times New Roman"/>
                <w:color w:val="000000"/>
                <w:sz w:val="24"/>
                <w:szCs w:val="24"/>
              </w:rPr>
              <w:t xml:space="preserve"> прямых секущей</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40</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 xml:space="preserve">Накрест лежащие, соответственные и односторонние углы, образованные при пересечении </w:t>
            </w:r>
            <w:proofErr w:type="gramStart"/>
            <w:r w:rsidRPr="009C5FCC">
              <w:rPr>
                <w:rFonts w:ascii="Times New Roman" w:hAnsi="Times New Roman"/>
                <w:color w:val="000000"/>
                <w:sz w:val="24"/>
                <w:szCs w:val="24"/>
              </w:rPr>
              <w:t>параллельных</w:t>
            </w:r>
            <w:proofErr w:type="gramEnd"/>
            <w:r w:rsidRPr="009C5FCC">
              <w:rPr>
                <w:rFonts w:ascii="Times New Roman" w:hAnsi="Times New Roman"/>
                <w:color w:val="000000"/>
                <w:sz w:val="24"/>
                <w:szCs w:val="24"/>
              </w:rPr>
              <w:t xml:space="preserve"> прямых секущей</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41</w:t>
            </w:r>
          </w:p>
        </w:tc>
        <w:tc>
          <w:tcPr>
            <w:tcW w:w="2941" w:type="pct"/>
            <w:tcMar>
              <w:top w:w="50" w:type="dxa"/>
              <w:left w:w="100" w:type="dxa"/>
            </w:tcMar>
            <w:vAlign w:val="center"/>
          </w:tcPr>
          <w:p w:rsidR="00E61E26" w:rsidRPr="009C5FCC" w:rsidRDefault="009C5FCC">
            <w:pPr>
              <w:spacing w:after="0"/>
              <w:ind w:left="135"/>
              <w:rPr>
                <w:sz w:val="24"/>
                <w:szCs w:val="24"/>
              </w:rPr>
            </w:pPr>
            <w:r w:rsidRPr="009C5FCC">
              <w:rPr>
                <w:rFonts w:ascii="Times New Roman" w:hAnsi="Times New Roman"/>
                <w:color w:val="000000"/>
                <w:sz w:val="24"/>
                <w:szCs w:val="24"/>
              </w:rPr>
              <w:t xml:space="preserve">Накрест лежащие, соответственные и односторонние углы, образованные при пересечении </w:t>
            </w:r>
            <w:proofErr w:type="gramStart"/>
            <w:r w:rsidRPr="009C5FCC">
              <w:rPr>
                <w:rFonts w:ascii="Times New Roman" w:hAnsi="Times New Roman"/>
                <w:color w:val="000000"/>
                <w:sz w:val="24"/>
                <w:szCs w:val="24"/>
              </w:rPr>
              <w:t>параллельных</w:t>
            </w:r>
            <w:proofErr w:type="gramEnd"/>
            <w:r w:rsidRPr="009C5FCC">
              <w:rPr>
                <w:rFonts w:ascii="Times New Roman" w:hAnsi="Times New Roman"/>
                <w:color w:val="000000"/>
                <w:sz w:val="24"/>
                <w:szCs w:val="24"/>
              </w:rPr>
              <w:t xml:space="preserve"> прямых секущей</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42</w:t>
            </w:r>
          </w:p>
        </w:tc>
        <w:tc>
          <w:tcPr>
            <w:tcW w:w="2941" w:type="pct"/>
            <w:tcMar>
              <w:top w:w="50" w:type="dxa"/>
              <w:left w:w="100" w:type="dxa"/>
            </w:tcMar>
            <w:vAlign w:val="center"/>
          </w:tcPr>
          <w:p w:rsidR="00E61E26" w:rsidRPr="009C5FCC" w:rsidRDefault="009C5FCC">
            <w:pPr>
              <w:spacing w:after="0"/>
              <w:ind w:left="135"/>
              <w:rPr>
                <w:rFonts w:ascii="Times New Roman" w:hAnsi="Times New Roman"/>
                <w:color w:val="000000"/>
                <w:sz w:val="24"/>
                <w:szCs w:val="24"/>
              </w:rPr>
            </w:pPr>
            <w:r w:rsidRPr="009C5FCC">
              <w:rPr>
                <w:rFonts w:ascii="Times New Roman" w:hAnsi="Times New Roman"/>
                <w:color w:val="000000"/>
                <w:sz w:val="24"/>
                <w:szCs w:val="24"/>
              </w:rPr>
              <w:t xml:space="preserve">Накрест лежащие, соответственные и односторонние углы, образованные при пересечении </w:t>
            </w:r>
            <w:proofErr w:type="gramStart"/>
            <w:r w:rsidRPr="009C5FCC">
              <w:rPr>
                <w:rFonts w:ascii="Times New Roman" w:hAnsi="Times New Roman"/>
                <w:color w:val="000000"/>
                <w:sz w:val="24"/>
                <w:szCs w:val="24"/>
              </w:rPr>
              <w:t>параллельных</w:t>
            </w:r>
            <w:proofErr w:type="gramEnd"/>
            <w:r w:rsidRPr="009C5FCC">
              <w:rPr>
                <w:rFonts w:ascii="Times New Roman" w:hAnsi="Times New Roman"/>
                <w:color w:val="000000"/>
                <w:sz w:val="24"/>
                <w:szCs w:val="24"/>
              </w:rPr>
              <w:t xml:space="preserve"> прямых секущей</w:t>
            </w:r>
          </w:p>
          <w:p w:rsidR="009C5FCC" w:rsidRPr="009C5FCC" w:rsidRDefault="009C5FCC">
            <w:pPr>
              <w:spacing w:after="0"/>
              <w:ind w:left="135"/>
              <w:rPr>
                <w:sz w:val="24"/>
                <w:szCs w:val="24"/>
              </w:rPr>
            </w:pP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43</w:t>
            </w:r>
          </w:p>
        </w:tc>
        <w:tc>
          <w:tcPr>
            <w:tcW w:w="2941" w:type="pct"/>
            <w:tcMar>
              <w:top w:w="50" w:type="dxa"/>
              <w:left w:w="100" w:type="dxa"/>
            </w:tcMar>
            <w:vAlign w:val="center"/>
          </w:tcPr>
          <w:p w:rsidR="00E61E26" w:rsidRPr="009C5FCC" w:rsidRDefault="009C5FCC">
            <w:pPr>
              <w:spacing w:after="0"/>
              <w:ind w:left="135"/>
              <w:rPr>
                <w:rFonts w:ascii="Times New Roman" w:hAnsi="Times New Roman"/>
                <w:color w:val="000000"/>
                <w:sz w:val="24"/>
                <w:szCs w:val="24"/>
              </w:rPr>
            </w:pPr>
            <w:r w:rsidRPr="009C5FCC">
              <w:rPr>
                <w:rFonts w:ascii="Times New Roman" w:hAnsi="Times New Roman"/>
                <w:color w:val="000000"/>
                <w:sz w:val="24"/>
                <w:szCs w:val="24"/>
              </w:rPr>
              <w:t xml:space="preserve">Накрест лежащие, соответственные и односторонние углы, образованные при пересечении </w:t>
            </w:r>
            <w:proofErr w:type="gramStart"/>
            <w:r w:rsidRPr="009C5FCC">
              <w:rPr>
                <w:rFonts w:ascii="Times New Roman" w:hAnsi="Times New Roman"/>
                <w:color w:val="000000"/>
                <w:sz w:val="24"/>
                <w:szCs w:val="24"/>
              </w:rPr>
              <w:t>параллельных</w:t>
            </w:r>
            <w:proofErr w:type="gramEnd"/>
            <w:r w:rsidRPr="009C5FCC">
              <w:rPr>
                <w:rFonts w:ascii="Times New Roman" w:hAnsi="Times New Roman"/>
                <w:color w:val="000000"/>
                <w:sz w:val="24"/>
                <w:szCs w:val="24"/>
              </w:rPr>
              <w:t xml:space="preserve"> прямых секущей</w:t>
            </w:r>
          </w:p>
          <w:p w:rsidR="009C5FCC" w:rsidRPr="009C5FCC" w:rsidRDefault="009C5FCC">
            <w:pPr>
              <w:spacing w:after="0"/>
              <w:ind w:left="135"/>
              <w:rPr>
                <w:sz w:val="24"/>
                <w:szCs w:val="24"/>
              </w:rPr>
            </w:pP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vMerge w:val="restart"/>
            <w:tcMar>
              <w:top w:w="50" w:type="dxa"/>
              <w:left w:w="100" w:type="dxa"/>
            </w:tcMar>
            <w:vAlign w:val="center"/>
          </w:tcPr>
          <w:p w:rsidR="009C5FCC" w:rsidRDefault="009C5FCC" w:rsidP="009C5FCC">
            <w:pPr>
              <w:spacing w:after="0"/>
              <w:ind w:left="135"/>
            </w:pPr>
            <w:r>
              <w:rPr>
                <w:rFonts w:ascii="Times New Roman" w:hAnsi="Times New Roman"/>
                <w:b/>
                <w:color w:val="000000"/>
                <w:sz w:val="24"/>
              </w:rPr>
              <w:lastRenderedPageBreak/>
              <w:t xml:space="preserve">№ п/п </w:t>
            </w:r>
          </w:p>
          <w:p w:rsidR="009C5FCC" w:rsidRDefault="009C5FCC" w:rsidP="009C5FCC">
            <w:pPr>
              <w:spacing w:after="0"/>
              <w:ind w:left="135"/>
            </w:pPr>
          </w:p>
        </w:tc>
        <w:tc>
          <w:tcPr>
            <w:tcW w:w="2941" w:type="pct"/>
            <w:vMerge w:val="restar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Тема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урока</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510" w:type="pct"/>
            <w:tcMar>
              <w:top w:w="50" w:type="dxa"/>
              <w:left w:w="100" w:type="dxa"/>
            </w:tcMar>
            <w:vAlign w:val="center"/>
          </w:tcPr>
          <w:p w:rsidR="009C5FCC" w:rsidRPr="009C5FCC" w:rsidRDefault="009C5FCC" w:rsidP="009C5FCC">
            <w:pPr>
              <w:spacing w:after="0"/>
            </w:pPr>
            <w:proofErr w:type="spellStart"/>
            <w:r w:rsidRPr="009C5FCC">
              <w:rPr>
                <w:rFonts w:ascii="Times New Roman" w:hAnsi="Times New Roman"/>
                <w:b/>
                <w:color w:val="000000"/>
              </w:rPr>
              <w:t>Кол</w:t>
            </w:r>
            <w:proofErr w:type="spellEnd"/>
            <w:r w:rsidRPr="009C5FCC">
              <w:rPr>
                <w:rFonts w:ascii="Times New Roman" w:hAnsi="Times New Roman"/>
                <w:b/>
                <w:color w:val="000000"/>
              </w:rPr>
              <w:t xml:space="preserve">-во </w:t>
            </w:r>
            <w:proofErr w:type="spellStart"/>
            <w:r w:rsidRPr="009C5FCC">
              <w:rPr>
                <w:rFonts w:ascii="Times New Roman" w:hAnsi="Times New Roman"/>
                <w:b/>
                <w:color w:val="000000"/>
              </w:rPr>
              <w:t>часов</w:t>
            </w:r>
            <w:proofErr w:type="spellEnd"/>
          </w:p>
        </w:tc>
        <w:tc>
          <w:tcPr>
            <w:tcW w:w="1200" w:type="pct"/>
            <w:gridSpan w:val="2"/>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Дата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изучения</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r>
      <w:tr w:rsidR="009C5FCC" w:rsidRPr="009C5FCC" w:rsidTr="009C5FCC">
        <w:trPr>
          <w:trHeight w:val="144"/>
          <w:tblCellSpacing w:w="20" w:type="nil"/>
        </w:trPr>
        <w:tc>
          <w:tcPr>
            <w:tcW w:w="349" w:type="pct"/>
            <w:vMerge/>
            <w:tcMar>
              <w:top w:w="50" w:type="dxa"/>
              <w:left w:w="100" w:type="dxa"/>
            </w:tcMar>
          </w:tcPr>
          <w:p w:rsidR="009C5FCC" w:rsidRDefault="009C5FCC" w:rsidP="009C5FCC"/>
        </w:tc>
        <w:tc>
          <w:tcPr>
            <w:tcW w:w="2941" w:type="pct"/>
            <w:vMerge/>
            <w:tcMar>
              <w:top w:w="50" w:type="dxa"/>
              <w:left w:w="100" w:type="dxa"/>
            </w:tcMar>
          </w:tcPr>
          <w:p w:rsidR="009C5FCC" w:rsidRPr="009C5FCC" w:rsidRDefault="009C5FCC" w:rsidP="009C5FCC"/>
        </w:tc>
        <w:tc>
          <w:tcPr>
            <w:tcW w:w="510" w:type="pc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Всего</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608" w:type="pct"/>
            <w:tcMar>
              <w:top w:w="50" w:type="dxa"/>
              <w:left w:w="100" w:type="dxa"/>
            </w:tcMar>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План</w:t>
            </w:r>
            <w:proofErr w:type="spellEnd"/>
          </w:p>
        </w:tc>
        <w:tc>
          <w:tcPr>
            <w:tcW w:w="592" w:type="pct"/>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Факт</w:t>
            </w:r>
            <w:proofErr w:type="spellEnd"/>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Признак параллельности прямых через равенство расстояний от точек одной прямой до второй прямой</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Признак параллельности прямых через равенство расстояний от точек одной прямой до второй прямой</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46</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Сумма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углов</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47</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Сумма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углов</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48</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Внешние</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углы</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49</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Внешние</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углы</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50</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Контрольная работа по теме "</w:t>
            </w:r>
            <w:proofErr w:type="gramStart"/>
            <w:r w:rsidRPr="009C5FCC">
              <w:rPr>
                <w:rFonts w:ascii="Times New Roman" w:hAnsi="Times New Roman"/>
                <w:color w:val="000000"/>
              </w:rPr>
              <w:t>Параллельные</w:t>
            </w:r>
            <w:proofErr w:type="gramEnd"/>
            <w:r w:rsidRPr="009C5FCC">
              <w:rPr>
                <w:rFonts w:ascii="Times New Roman" w:hAnsi="Times New Roman"/>
                <w:color w:val="000000"/>
              </w:rPr>
              <w:t xml:space="preserve"> прямые, сумма углов треугольника"</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Окружность, хорды и диаметр, их свойства</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52</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Касательная</w:t>
            </w:r>
            <w:proofErr w:type="spellEnd"/>
            <w:r w:rsidRPr="009C5FCC">
              <w:rPr>
                <w:rFonts w:ascii="Times New Roman" w:hAnsi="Times New Roman"/>
                <w:color w:val="000000"/>
              </w:rPr>
              <w:t xml:space="preserve"> к </w:t>
            </w:r>
            <w:proofErr w:type="spellStart"/>
            <w:r w:rsidRPr="009C5FCC">
              <w:rPr>
                <w:rFonts w:ascii="Times New Roman" w:hAnsi="Times New Roman"/>
                <w:color w:val="000000"/>
              </w:rPr>
              <w:t>окружности</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53</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вписанная</w:t>
            </w:r>
            <w:proofErr w:type="spellEnd"/>
            <w:r w:rsidRPr="009C5FCC">
              <w:rPr>
                <w:rFonts w:ascii="Times New Roman" w:hAnsi="Times New Roman"/>
                <w:color w:val="000000"/>
              </w:rPr>
              <w:t xml:space="preserve"> в </w:t>
            </w:r>
            <w:proofErr w:type="spellStart"/>
            <w:r w:rsidRPr="009C5FCC">
              <w:rPr>
                <w:rFonts w:ascii="Times New Roman" w:hAnsi="Times New Roman"/>
                <w:color w:val="000000"/>
              </w:rPr>
              <w:t>угол</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54</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вписанная</w:t>
            </w:r>
            <w:proofErr w:type="spellEnd"/>
            <w:r w:rsidRPr="009C5FCC">
              <w:rPr>
                <w:rFonts w:ascii="Times New Roman" w:hAnsi="Times New Roman"/>
                <w:color w:val="000000"/>
              </w:rPr>
              <w:t xml:space="preserve"> в </w:t>
            </w:r>
            <w:proofErr w:type="spellStart"/>
            <w:r w:rsidRPr="009C5FCC">
              <w:rPr>
                <w:rFonts w:ascii="Times New Roman" w:hAnsi="Times New Roman"/>
                <w:color w:val="000000"/>
              </w:rPr>
              <w:t>угол</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Понятие о ГМТ, применение в задачах</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56</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Понятие о ГМТ, применение в задачах</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Биссектриса и серединный перпендикуляр как геометрические места точек</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58</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описанная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около</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59</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описанная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около</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60</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вписанная</w:t>
            </w:r>
            <w:proofErr w:type="spellEnd"/>
            <w:r w:rsidRPr="009C5FCC">
              <w:rPr>
                <w:rFonts w:ascii="Times New Roman" w:hAnsi="Times New Roman"/>
                <w:color w:val="000000"/>
              </w:rPr>
              <w:t xml:space="preserve"> в </w:t>
            </w:r>
            <w:proofErr w:type="spellStart"/>
            <w:r w:rsidRPr="009C5FCC">
              <w:rPr>
                <w:rFonts w:ascii="Times New Roman" w:hAnsi="Times New Roman"/>
                <w:color w:val="000000"/>
              </w:rPr>
              <w:t>треугольник</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61</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Окружность</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вписанная</w:t>
            </w:r>
            <w:proofErr w:type="spellEnd"/>
            <w:r w:rsidRPr="009C5FCC">
              <w:rPr>
                <w:rFonts w:ascii="Times New Roman" w:hAnsi="Times New Roman"/>
                <w:color w:val="000000"/>
              </w:rPr>
              <w:t xml:space="preserve"> в </w:t>
            </w:r>
            <w:proofErr w:type="spellStart"/>
            <w:r w:rsidRPr="009C5FCC">
              <w:rPr>
                <w:rFonts w:ascii="Times New Roman" w:hAnsi="Times New Roman"/>
                <w:color w:val="000000"/>
              </w:rPr>
              <w:t>треугольник</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62</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Простейшие</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задачи</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на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построение</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63</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Простейшие</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задачи</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на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построение</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 xml:space="preserve">Контрольная работа по теме "Окружность и круг. </w:t>
            </w:r>
            <w:proofErr w:type="spellStart"/>
            <w:r w:rsidRPr="009C5FCC">
              <w:rPr>
                <w:rFonts w:ascii="Times New Roman" w:hAnsi="Times New Roman"/>
                <w:color w:val="000000"/>
              </w:rPr>
              <w:t>Геометрические</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построения</w:t>
            </w:r>
            <w:proofErr w:type="spellEnd"/>
            <w:r w:rsidRPr="009C5FCC">
              <w:rPr>
                <w:rFonts w:ascii="Times New Roman" w:hAnsi="Times New Roman"/>
                <w:color w:val="000000"/>
              </w:rPr>
              <w:t>"</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Повторение и обобщение знаний основных понятий и методов курса 7 класса</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66</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Итоговая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контрольная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работа</w:t>
            </w:r>
            <w:proofErr w:type="spellEnd"/>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Повторение и обобщение знаний основных понятий и методов курса 7 класса</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68</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Повторение и обобщение знаний основных понятий и методов курса 7 класса</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1 </w:t>
            </w:r>
          </w:p>
        </w:tc>
        <w:tc>
          <w:tcPr>
            <w:tcW w:w="608" w:type="pct"/>
            <w:tcMar>
              <w:top w:w="50" w:type="dxa"/>
              <w:left w:w="100" w:type="dxa"/>
            </w:tcMar>
            <w:vAlign w:val="center"/>
          </w:tcPr>
          <w:p w:rsidR="00E61E26" w:rsidRPr="009C5FCC" w:rsidRDefault="00E61E26">
            <w:pPr>
              <w:spacing w:after="0"/>
              <w:ind w:left="135"/>
            </w:pPr>
          </w:p>
        </w:tc>
        <w:tc>
          <w:tcPr>
            <w:tcW w:w="592" w:type="pct"/>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290" w:type="pct"/>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ОБЩЕЕ КОЛИЧЕСТВО ЧАСОВ ПО ПРОГРАММЕ</w:t>
            </w:r>
          </w:p>
        </w:tc>
        <w:tc>
          <w:tcPr>
            <w:tcW w:w="510" w:type="pct"/>
            <w:tcMar>
              <w:top w:w="50" w:type="dxa"/>
              <w:left w:w="100" w:type="dxa"/>
            </w:tcMar>
            <w:vAlign w:val="center"/>
          </w:tcPr>
          <w:p w:rsidR="00E61E26" w:rsidRPr="009C5FCC" w:rsidRDefault="009C5FCC">
            <w:pPr>
              <w:spacing w:after="0"/>
              <w:ind w:left="135"/>
              <w:jc w:val="center"/>
            </w:pPr>
            <w:r w:rsidRPr="009C5FCC">
              <w:rPr>
                <w:rFonts w:ascii="Times New Roman" w:hAnsi="Times New Roman"/>
                <w:color w:val="000000"/>
              </w:rPr>
              <w:t xml:space="preserve"> 68 </w:t>
            </w:r>
          </w:p>
        </w:tc>
        <w:tc>
          <w:tcPr>
            <w:tcW w:w="1200" w:type="pct"/>
            <w:gridSpan w:val="2"/>
            <w:tcMar>
              <w:top w:w="50" w:type="dxa"/>
              <w:left w:w="100" w:type="dxa"/>
            </w:tcMar>
            <w:vAlign w:val="center"/>
          </w:tcPr>
          <w:p w:rsidR="00E61E26" w:rsidRPr="009C5FCC"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9C5FCC" w:rsidP="009C5FCC">
      <w:r>
        <w:rPr>
          <w:rFonts w:ascii="Times New Roman" w:hAnsi="Times New Roman"/>
          <w:b/>
          <w:color w:val="000000"/>
          <w:sz w:val="28"/>
        </w:rPr>
        <w:lastRenderedPageBreak/>
        <w:br w:type="page"/>
      </w:r>
      <w:r>
        <w:rPr>
          <w:rFonts w:ascii="Times New Roman" w:hAnsi="Times New Roman"/>
          <w:b/>
          <w:color w:val="000000"/>
          <w:sz w:val="28"/>
        </w:rPr>
        <w:lastRenderedPageBreak/>
        <w:t xml:space="preserve"> 8 КЛАСС </w:t>
      </w:r>
    </w:p>
    <w:tbl>
      <w:tblPr>
        <w:tblW w:w="5000" w:type="pct"/>
        <w:tblCellSpacing w:w="20" w:type="nil"/>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688"/>
        <w:gridCol w:w="5791"/>
        <w:gridCol w:w="1004"/>
        <w:gridCol w:w="1122"/>
        <w:gridCol w:w="75"/>
        <w:gridCol w:w="1166"/>
      </w:tblGrid>
      <w:tr w:rsidR="009C5FCC" w:rsidRPr="009C5FCC" w:rsidTr="009C5FCC">
        <w:trPr>
          <w:trHeight w:val="144"/>
          <w:tblCellSpacing w:w="20" w:type="nil"/>
        </w:trPr>
        <w:tc>
          <w:tcPr>
            <w:tcW w:w="349" w:type="pct"/>
            <w:vMerge w:val="restart"/>
            <w:tcMar>
              <w:top w:w="50" w:type="dxa"/>
              <w:left w:w="100" w:type="dxa"/>
            </w:tcMar>
            <w:vAlign w:val="center"/>
          </w:tcPr>
          <w:p w:rsidR="009C5FCC" w:rsidRDefault="009C5FCC" w:rsidP="009C5FCC">
            <w:pPr>
              <w:spacing w:after="0"/>
              <w:ind w:left="135"/>
            </w:pPr>
            <w:r>
              <w:rPr>
                <w:rFonts w:ascii="Times New Roman" w:hAnsi="Times New Roman"/>
                <w:b/>
                <w:color w:val="000000"/>
                <w:sz w:val="24"/>
              </w:rPr>
              <w:t xml:space="preserve">№ п/п </w:t>
            </w:r>
          </w:p>
          <w:p w:rsidR="009C5FCC" w:rsidRDefault="009C5FCC" w:rsidP="009C5FCC">
            <w:pPr>
              <w:spacing w:after="0"/>
              <w:ind w:left="135"/>
            </w:pPr>
          </w:p>
        </w:tc>
        <w:tc>
          <w:tcPr>
            <w:tcW w:w="2941" w:type="pct"/>
            <w:vMerge w:val="restar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Тема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урока</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510" w:type="pct"/>
            <w:tcMar>
              <w:top w:w="50" w:type="dxa"/>
              <w:left w:w="100" w:type="dxa"/>
            </w:tcMar>
            <w:vAlign w:val="center"/>
          </w:tcPr>
          <w:p w:rsidR="009C5FCC" w:rsidRPr="009C5FCC" w:rsidRDefault="009C5FCC" w:rsidP="009C5FCC">
            <w:pPr>
              <w:spacing w:after="0"/>
            </w:pPr>
            <w:proofErr w:type="spellStart"/>
            <w:r w:rsidRPr="009C5FCC">
              <w:rPr>
                <w:rFonts w:ascii="Times New Roman" w:hAnsi="Times New Roman"/>
                <w:b/>
                <w:color w:val="000000"/>
              </w:rPr>
              <w:t>Кол</w:t>
            </w:r>
            <w:proofErr w:type="spellEnd"/>
            <w:r w:rsidRPr="009C5FCC">
              <w:rPr>
                <w:rFonts w:ascii="Times New Roman" w:hAnsi="Times New Roman"/>
                <w:b/>
                <w:color w:val="000000"/>
              </w:rPr>
              <w:t xml:space="preserve">-во </w:t>
            </w:r>
            <w:proofErr w:type="spellStart"/>
            <w:r w:rsidRPr="009C5FCC">
              <w:rPr>
                <w:rFonts w:ascii="Times New Roman" w:hAnsi="Times New Roman"/>
                <w:b/>
                <w:color w:val="000000"/>
              </w:rPr>
              <w:t>часов</w:t>
            </w:r>
            <w:proofErr w:type="spellEnd"/>
          </w:p>
        </w:tc>
        <w:tc>
          <w:tcPr>
            <w:tcW w:w="1200" w:type="pct"/>
            <w:gridSpan w:val="3"/>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Дата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изучения</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r>
      <w:tr w:rsidR="009C5FCC" w:rsidRPr="009C5FCC" w:rsidTr="009C5FCC">
        <w:trPr>
          <w:trHeight w:val="144"/>
          <w:tblCellSpacing w:w="20" w:type="nil"/>
        </w:trPr>
        <w:tc>
          <w:tcPr>
            <w:tcW w:w="349" w:type="pct"/>
            <w:vMerge/>
            <w:tcMar>
              <w:top w:w="50" w:type="dxa"/>
              <w:left w:w="100" w:type="dxa"/>
            </w:tcMar>
          </w:tcPr>
          <w:p w:rsidR="009C5FCC" w:rsidRDefault="009C5FCC" w:rsidP="009C5FCC"/>
        </w:tc>
        <w:tc>
          <w:tcPr>
            <w:tcW w:w="2941" w:type="pct"/>
            <w:vMerge/>
            <w:tcMar>
              <w:top w:w="50" w:type="dxa"/>
              <w:left w:w="100" w:type="dxa"/>
            </w:tcMar>
          </w:tcPr>
          <w:p w:rsidR="009C5FCC" w:rsidRPr="009C5FCC" w:rsidRDefault="009C5FCC" w:rsidP="009C5FCC"/>
        </w:tc>
        <w:tc>
          <w:tcPr>
            <w:tcW w:w="510" w:type="pc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Всего</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570" w:type="pct"/>
            <w:tcMar>
              <w:top w:w="50" w:type="dxa"/>
              <w:left w:w="100" w:type="dxa"/>
            </w:tcMar>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План</w:t>
            </w:r>
            <w:proofErr w:type="spellEnd"/>
          </w:p>
        </w:tc>
        <w:tc>
          <w:tcPr>
            <w:tcW w:w="630" w:type="pct"/>
            <w:gridSpan w:val="2"/>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Факт</w:t>
            </w:r>
            <w:proofErr w:type="spellEnd"/>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Выпуклый</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Параллелограмм, его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Параллелограмм, его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Трапеция</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Частные случаи параллелограммов (прямоугольник, ромб, квадрат),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8</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Частные случаи параллелограммов (прямоугольник, ромб, квадрат),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9</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Частные случаи параллелограммов (прямоугольник, ромб, квадрат),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10</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11</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"Четырёхугольники"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Фалеса и теорема о пропорциональных отрезках</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14</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15</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16</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17</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19</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20</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21</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22</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23</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24</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Три</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признака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подобия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25</w:t>
            </w:r>
          </w:p>
        </w:tc>
        <w:tc>
          <w:tcPr>
            <w:tcW w:w="2941" w:type="pct"/>
            <w:tcMar>
              <w:top w:w="50" w:type="dxa"/>
              <w:left w:w="100" w:type="dxa"/>
            </w:tcMar>
            <w:vAlign w:val="center"/>
          </w:tcPr>
          <w:p w:rsidR="00E61E26" w:rsidRPr="009C5FCC" w:rsidRDefault="009C5FCC">
            <w:pPr>
              <w:spacing w:after="0"/>
              <w:ind w:left="135"/>
            </w:pPr>
            <w:proofErr w:type="spellStart"/>
            <w:r w:rsidRPr="009C5FCC">
              <w:rPr>
                <w:rFonts w:ascii="Times New Roman" w:hAnsi="Times New Roman"/>
                <w:color w:val="000000"/>
              </w:rPr>
              <w:t>Три</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признака</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подобия</w:t>
            </w:r>
            <w:proofErr w:type="spellEnd"/>
            <w:r w:rsidRPr="009C5FCC">
              <w:rPr>
                <w:rFonts w:ascii="Times New Roman" w:hAnsi="Times New Roman"/>
                <w:color w:val="000000"/>
              </w:rPr>
              <w:t xml:space="preserve"> </w:t>
            </w:r>
            <w:proofErr w:type="spellStart"/>
            <w:r w:rsidRPr="009C5FCC">
              <w:rPr>
                <w:rFonts w:ascii="Times New Roman" w:hAnsi="Times New Roman"/>
                <w:color w:val="000000"/>
              </w:rPr>
              <w:t>треугольников</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26</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Применение подобия при решении практических задач</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rPr>
              <w:t>Контрольная работа по теме "Подобные треугольники"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vMerge w:val="restart"/>
            <w:tcMar>
              <w:top w:w="50" w:type="dxa"/>
              <w:left w:w="100" w:type="dxa"/>
            </w:tcMar>
            <w:vAlign w:val="center"/>
          </w:tcPr>
          <w:p w:rsidR="009C5FCC" w:rsidRDefault="009C5FCC" w:rsidP="009C5FCC">
            <w:pPr>
              <w:spacing w:after="0"/>
              <w:ind w:left="135"/>
            </w:pPr>
            <w:r>
              <w:rPr>
                <w:rFonts w:ascii="Times New Roman" w:hAnsi="Times New Roman"/>
                <w:b/>
                <w:color w:val="000000"/>
                <w:sz w:val="24"/>
              </w:rPr>
              <w:lastRenderedPageBreak/>
              <w:t xml:space="preserve">№ п/п </w:t>
            </w:r>
          </w:p>
          <w:p w:rsidR="009C5FCC" w:rsidRDefault="009C5FCC" w:rsidP="009C5FCC">
            <w:pPr>
              <w:spacing w:after="0"/>
              <w:ind w:left="135"/>
            </w:pPr>
          </w:p>
        </w:tc>
        <w:tc>
          <w:tcPr>
            <w:tcW w:w="2941" w:type="pct"/>
            <w:vMerge w:val="restar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Тема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урока</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510" w:type="pct"/>
            <w:tcMar>
              <w:top w:w="50" w:type="dxa"/>
              <w:left w:w="100" w:type="dxa"/>
            </w:tcMar>
            <w:vAlign w:val="center"/>
          </w:tcPr>
          <w:p w:rsidR="009C5FCC" w:rsidRPr="009C5FCC" w:rsidRDefault="009C5FCC" w:rsidP="009C5FCC">
            <w:pPr>
              <w:spacing w:after="0"/>
            </w:pPr>
            <w:proofErr w:type="spellStart"/>
            <w:r w:rsidRPr="009C5FCC">
              <w:rPr>
                <w:rFonts w:ascii="Times New Roman" w:hAnsi="Times New Roman"/>
                <w:b/>
                <w:color w:val="000000"/>
              </w:rPr>
              <w:t>Кол</w:t>
            </w:r>
            <w:proofErr w:type="spellEnd"/>
            <w:r w:rsidRPr="009C5FCC">
              <w:rPr>
                <w:rFonts w:ascii="Times New Roman" w:hAnsi="Times New Roman"/>
                <w:b/>
                <w:color w:val="000000"/>
              </w:rPr>
              <w:t xml:space="preserve">-во </w:t>
            </w:r>
            <w:proofErr w:type="spellStart"/>
            <w:r w:rsidRPr="009C5FCC">
              <w:rPr>
                <w:rFonts w:ascii="Times New Roman" w:hAnsi="Times New Roman"/>
                <w:b/>
                <w:color w:val="000000"/>
              </w:rPr>
              <w:t>часов</w:t>
            </w:r>
            <w:proofErr w:type="spellEnd"/>
          </w:p>
        </w:tc>
        <w:tc>
          <w:tcPr>
            <w:tcW w:w="1200" w:type="pct"/>
            <w:gridSpan w:val="3"/>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Дата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изучения</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r>
      <w:tr w:rsidR="009C5FCC" w:rsidRPr="009C5FCC" w:rsidTr="009C5FCC">
        <w:trPr>
          <w:trHeight w:val="144"/>
          <w:tblCellSpacing w:w="20" w:type="nil"/>
        </w:trPr>
        <w:tc>
          <w:tcPr>
            <w:tcW w:w="349" w:type="pct"/>
            <w:vMerge/>
            <w:tcMar>
              <w:top w:w="50" w:type="dxa"/>
              <w:left w:w="100" w:type="dxa"/>
            </w:tcMar>
          </w:tcPr>
          <w:p w:rsidR="009C5FCC" w:rsidRDefault="009C5FCC" w:rsidP="009C5FCC"/>
        </w:tc>
        <w:tc>
          <w:tcPr>
            <w:tcW w:w="2941" w:type="pct"/>
            <w:vMerge/>
            <w:tcMar>
              <w:top w:w="50" w:type="dxa"/>
              <w:left w:w="100" w:type="dxa"/>
            </w:tcMar>
          </w:tcPr>
          <w:p w:rsidR="009C5FCC" w:rsidRPr="009C5FCC" w:rsidRDefault="009C5FCC" w:rsidP="009C5FCC"/>
        </w:tc>
        <w:tc>
          <w:tcPr>
            <w:tcW w:w="510" w:type="pc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Всего</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608" w:type="pct"/>
            <w:gridSpan w:val="2"/>
            <w:tcMar>
              <w:top w:w="50" w:type="dxa"/>
              <w:left w:w="100" w:type="dxa"/>
            </w:tcMar>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План</w:t>
            </w:r>
            <w:proofErr w:type="spellEnd"/>
          </w:p>
        </w:tc>
        <w:tc>
          <w:tcPr>
            <w:tcW w:w="592" w:type="pct"/>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Факт</w:t>
            </w:r>
            <w:proofErr w:type="spellEnd"/>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29</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Формулы для площади треугольника, параллелограмма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30</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Формулы для площади треугольника, параллелограмма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Формулы для площади треугольника, параллелограмма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Формулы для площади треугольника, параллелограмма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Формулы для площади треугольника, параллелограмма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34</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Площади фигур на клетчатой бумаге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36</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37</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39</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40</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Решение задач с помощью метода вспомогательной площади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"Площадь"</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её применение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её применение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её применение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её применение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46</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Пифагора и её применение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48</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49</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50</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"Теорема Пифагора и начала тригонометрии"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vMerge w:val="restart"/>
            <w:tcMar>
              <w:top w:w="50" w:type="dxa"/>
              <w:left w:w="100" w:type="dxa"/>
            </w:tcMar>
            <w:vAlign w:val="center"/>
          </w:tcPr>
          <w:p w:rsidR="009C5FCC" w:rsidRDefault="009C5FCC" w:rsidP="009C5FCC">
            <w:pPr>
              <w:spacing w:after="0"/>
              <w:ind w:left="135"/>
            </w:pPr>
            <w:r>
              <w:rPr>
                <w:rFonts w:ascii="Times New Roman" w:hAnsi="Times New Roman"/>
                <w:b/>
                <w:color w:val="000000"/>
                <w:sz w:val="24"/>
              </w:rPr>
              <w:lastRenderedPageBreak/>
              <w:t xml:space="preserve">№ п/п </w:t>
            </w:r>
          </w:p>
          <w:p w:rsidR="009C5FCC" w:rsidRDefault="009C5FCC" w:rsidP="009C5FCC">
            <w:pPr>
              <w:spacing w:after="0"/>
              <w:ind w:left="135"/>
            </w:pPr>
          </w:p>
        </w:tc>
        <w:tc>
          <w:tcPr>
            <w:tcW w:w="2941" w:type="pct"/>
            <w:vMerge w:val="restar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Тема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урока</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510" w:type="pct"/>
            <w:tcMar>
              <w:top w:w="50" w:type="dxa"/>
              <w:left w:w="100" w:type="dxa"/>
            </w:tcMar>
            <w:vAlign w:val="center"/>
          </w:tcPr>
          <w:p w:rsidR="009C5FCC" w:rsidRPr="009C5FCC" w:rsidRDefault="009C5FCC" w:rsidP="009C5FCC">
            <w:pPr>
              <w:spacing w:after="0"/>
            </w:pPr>
            <w:proofErr w:type="spellStart"/>
            <w:r w:rsidRPr="009C5FCC">
              <w:rPr>
                <w:rFonts w:ascii="Times New Roman" w:hAnsi="Times New Roman"/>
                <w:b/>
                <w:color w:val="000000"/>
              </w:rPr>
              <w:t>Кол</w:t>
            </w:r>
            <w:proofErr w:type="spellEnd"/>
            <w:r w:rsidRPr="009C5FCC">
              <w:rPr>
                <w:rFonts w:ascii="Times New Roman" w:hAnsi="Times New Roman"/>
                <w:b/>
                <w:color w:val="000000"/>
              </w:rPr>
              <w:t xml:space="preserve">-во </w:t>
            </w:r>
            <w:proofErr w:type="spellStart"/>
            <w:r w:rsidRPr="009C5FCC">
              <w:rPr>
                <w:rFonts w:ascii="Times New Roman" w:hAnsi="Times New Roman"/>
                <w:b/>
                <w:color w:val="000000"/>
              </w:rPr>
              <w:t>часов</w:t>
            </w:r>
            <w:proofErr w:type="spellEnd"/>
          </w:p>
        </w:tc>
        <w:tc>
          <w:tcPr>
            <w:tcW w:w="1200" w:type="pct"/>
            <w:gridSpan w:val="3"/>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Дата</w:t>
            </w:r>
            <w:proofErr w:type="spellEnd"/>
            <w:r w:rsidRPr="009C5FCC">
              <w:rPr>
                <w:rFonts w:ascii="Times New Roman" w:hAnsi="Times New Roman"/>
                <w:b/>
                <w:color w:val="000000"/>
              </w:rPr>
              <w:t xml:space="preserve"> </w:t>
            </w:r>
            <w:proofErr w:type="spellStart"/>
            <w:r w:rsidRPr="009C5FCC">
              <w:rPr>
                <w:rFonts w:ascii="Times New Roman" w:hAnsi="Times New Roman"/>
                <w:b/>
                <w:color w:val="000000"/>
              </w:rPr>
              <w:t>изучения</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r>
      <w:tr w:rsidR="009C5FCC" w:rsidRPr="009C5FCC" w:rsidTr="009C5FCC">
        <w:trPr>
          <w:trHeight w:val="144"/>
          <w:tblCellSpacing w:w="20" w:type="nil"/>
        </w:trPr>
        <w:tc>
          <w:tcPr>
            <w:tcW w:w="349" w:type="pct"/>
            <w:vMerge/>
            <w:tcMar>
              <w:top w:w="50" w:type="dxa"/>
              <w:left w:w="100" w:type="dxa"/>
            </w:tcMar>
          </w:tcPr>
          <w:p w:rsidR="009C5FCC" w:rsidRDefault="009C5FCC" w:rsidP="009C5FCC"/>
        </w:tc>
        <w:tc>
          <w:tcPr>
            <w:tcW w:w="2941" w:type="pct"/>
            <w:vMerge/>
            <w:tcMar>
              <w:top w:w="50" w:type="dxa"/>
              <w:left w:w="100" w:type="dxa"/>
            </w:tcMar>
          </w:tcPr>
          <w:p w:rsidR="009C5FCC" w:rsidRPr="009C5FCC" w:rsidRDefault="009C5FCC" w:rsidP="009C5FCC"/>
        </w:tc>
        <w:tc>
          <w:tcPr>
            <w:tcW w:w="510" w:type="pct"/>
            <w:tcMar>
              <w:top w:w="50" w:type="dxa"/>
              <w:left w:w="100" w:type="dxa"/>
            </w:tcMar>
            <w:vAlign w:val="center"/>
          </w:tcPr>
          <w:p w:rsidR="009C5FCC" w:rsidRPr="009C5FCC" w:rsidRDefault="009C5FCC" w:rsidP="009C5FCC">
            <w:pPr>
              <w:spacing w:after="0"/>
              <w:ind w:left="135"/>
            </w:pPr>
            <w:proofErr w:type="spellStart"/>
            <w:r w:rsidRPr="009C5FCC">
              <w:rPr>
                <w:rFonts w:ascii="Times New Roman" w:hAnsi="Times New Roman"/>
                <w:b/>
                <w:color w:val="000000"/>
              </w:rPr>
              <w:t>Всего</w:t>
            </w:r>
            <w:proofErr w:type="spellEnd"/>
            <w:r w:rsidRPr="009C5FCC">
              <w:rPr>
                <w:rFonts w:ascii="Times New Roman" w:hAnsi="Times New Roman"/>
                <w:b/>
                <w:color w:val="000000"/>
              </w:rPr>
              <w:t xml:space="preserve"> </w:t>
            </w:r>
          </w:p>
          <w:p w:rsidR="009C5FCC" w:rsidRPr="009C5FCC" w:rsidRDefault="009C5FCC" w:rsidP="009C5FCC">
            <w:pPr>
              <w:spacing w:after="0"/>
              <w:ind w:left="135"/>
            </w:pPr>
          </w:p>
        </w:tc>
        <w:tc>
          <w:tcPr>
            <w:tcW w:w="608" w:type="pct"/>
            <w:gridSpan w:val="2"/>
            <w:tcMar>
              <w:top w:w="50" w:type="dxa"/>
              <w:left w:w="100" w:type="dxa"/>
            </w:tcMar>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План</w:t>
            </w:r>
            <w:proofErr w:type="spellEnd"/>
          </w:p>
        </w:tc>
        <w:tc>
          <w:tcPr>
            <w:tcW w:w="592" w:type="pct"/>
          </w:tcPr>
          <w:p w:rsidR="009C5FCC" w:rsidRPr="009C5FCC" w:rsidRDefault="009C5FCC" w:rsidP="009C5FCC">
            <w:pPr>
              <w:rPr>
                <w:rFonts w:ascii="Times New Roman" w:hAnsi="Times New Roman"/>
                <w:b/>
                <w:color w:val="000000"/>
              </w:rPr>
            </w:pPr>
            <w:proofErr w:type="spellStart"/>
            <w:r w:rsidRPr="009C5FCC">
              <w:rPr>
                <w:rFonts w:ascii="Times New Roman" w:hAnsi="Times New Roman"/>
                <w:b/>
                <w:color w:val="000000"/>
              </w:rPr>
              <w:t>Факт</w:t>
            </w:r>
            <w:proofErr w:type="spellEnd"/>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центральные углы, угол между касательной и хордой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53</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центральные углы, угол между касательной и хордой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54</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центральные углы, угол между касательной и хордой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Углы между хордами и секущими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56</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Углы между хордами и секущими</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57</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описанные четырёхугольники,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58</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описанные четырёхугольники,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59</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Вписанные и описанные четырёхугольники, их признаки и свойства</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60</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свой</w:t>
            </w:r>
            <w:proofErr w:type="gramStart"/>
            <w:r w:rsidRPr="009C5FCC">
              <w:rPr>
                <w:rFonts w:ascii="Times New Roman" w:hAnsi="Times New Roman"/>
                <w:color w:val="000000"/>
                <w:sz w:val="24"/>
              </w:rPr>
              <w:t>ств вп</w:t>
            </w:r>
            <w:proofErr w:type="gramEnd"/>
            <w:r w:rsidRPr="009C5FCC">
              <w:rPr>
                <w:rFonts w:ascii="Times New Roman" w:hAnsi="Times New Roman"/>
                <w:color w:val="000000"/>
                <w:sz w:val="24"/>
              </w:rPr>
              <w:t>исанных и описанных четырёхугольников при решении геометрических задач</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61</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свой</w:t>
            </w:r>
            <w:proofErr w:type="gramStart"/>
            <w:r w:rsidRPr="009C5FCC">
              <w:rPr>
                <w:rFonts w:ascii="Times New Roman" w:hAnsi="Times New Roman"/>
                <w:color w:val="000000"/>
                <w:sz w:val="24"/>
              </w:rPr>
              <w:t>ств вп</w:t>
            </w:r>
            <w:proofErr w:type="gramEnd"/>
            <w:r w:rsidRPr="009C5FCC">
              <w:rPr>
                <w:rFonts w:ascii="Times New Roman" w:hAnsi="Times New Roman"/>
                <w:color w:val="000000"/>
                <w:sz w:val="24"/>
              </w:rPr>
              <w:t>исанных и описанных четырёхугольников при решении геометрических задач</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62</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Взаимное расположение двух окружностей, общие касательные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63</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64</w:t>
            </w:r>
          </w:p>
        </w:tc>
        <w:tc>
          <w:tcPr>
            <w:tcW w:w="2941" w:type="pct"/>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65</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Повторение основных понятий и методов курсов 7 и 8 классов, обобщение знаний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66</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Повторение основных понятий и методов курсов 7 и 8 классов, обобщение знаний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67</w:t>
            </w:r>
          </w:p>
        </w:tc>
        <w:tc>
          <w:tcPr>
            <w:tcW w:w="2941" w:type="pct"/>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bookmarkStart w:id="12" w:name="_GoBack"/>
            <w:bookmarkEnd w:id="12"/>
            <w:proofErr w:type="spellEnd"/>
          </w:p>
        </w:tc>
        <w:tc>
          <w:tcPr>
            <w:tcW w:w="510" w:type="pct"/>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9C5FCC" w:rsidRPr="009C5FCC" w:rsidTr="009C5FCC">
        <w:trPr>
          <w:trHeight w:val="144"/>
          <w:tblCellSpacing w:w="20" w:type="nil"/>
        </w:trPr>
        <w:tc>
          <w:tcPr>
            <w:tcW w:w="349" w:type="pct"/>
            <w:tcMar>
              <w:top w:w="50" w:type="dxa"/>
              <w:left w:w="100" w:type="dxa"/>
            </w:tcMar>
            <w:vAlign w:val="center"/>
          </w:tcPr>
          <w:p w:rsidR="00E61E26" w:rsidRDefault="009C5FCC">
            <w:pPr>
              <w:spacing w:after="0"/>
            </w:pPr>
            <w:r>
              <w:rPr>
                <w:rFonts w:ascii="Times New Roman" w:hAnsi="Times New Roman"/>
                <w:color w:val="000000"/>
                <w:sz w:val="24"/>
              </w:rPr>
              <w:t>68</w:t>
            </w:r>
          </w:p>
        </w:tc>
        <w:tc>
          <w:tcPr>
            <w:tcW w:w="2941" w:type="pct"/>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Повторение основных понятий и методов курсов 7 и 8 классов, обобщение знаний</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570" w:type="pct"/>
            <w:tcMar>
              <w:top w:w="50" w:type="dxa"/>
              <w:left w:w="100" w:type="dxa"/>
            </w:tcMar>
            <w:vAlign w:val="center"/>
          </w:tcPr>
          <w:p w:rsidR="00E61E26" w:rsidRDefault="00E61E26">
            <w:pPr>
              <w:spacing w:after="0"/>
              <w:ind w:left="135"/>
            </w:pPr>
          </w:p>
        </w:tc>
        <w:tc>
          <w:tcPr>
            <w:tcW w:w="630" w:type="pct"/>
            <w:gridSpan w:val="2"/>
            <w:tcMar>
              <w:top w:w="50" w:type="dxa"/>
              <w:left w:w="100" w:type="dxa"/>
            </w:tcMar>
            <w:vAlign w:val="center"/>
          </w:tcPr>
          <w:p w:rsidR="00E61E26" w:rsidRPr="009C5FCC" w:rsidRDefault="00E61E26">
            <w:pPr>
              <w:spacing w:after="0"/>
              <w:ind w:left="135"/>
            </w:pPr>
          </w:p>
        </w:tc>
      </w:tr>
      <w:tr w:rsidR="00E61E26" w:rsidTr="009C5FCC">
        <w:trPr>
          <w:trHeight w:val="144"/>
          <w:tblCellSpacing w:w="20" w:type="nil"/>
        </w:trPr>
        <w:tc>
          <w:tcPr>
            <w:tcW w:w="3290" w:type="pct"/>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ОБЩЕЕ КОЛИЧЕСТВО ЧАСОВ ПО ПРОГРАММЕ</w:t>
            </w:r>
          </w:p>
        </w:tc>
        <w:tc>
          <w:tcPr>
            <w:tcW w:w="510" w:type="pct"/>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68 </w:t>
            </w:r>
          </w:p>
        </w:tc>
        <w:tc>
          <w:tcPr>
            <w:tcW w:w="1200" w:type="pct"/>
            <w:gridSpan w:val="3"/>
            <w:tcMar>
              <w:top w:w="50" w:type="dxa"/>
              <w:left w:w="100" w:type="dxa"/>
            </w:tcMar>
            <w:vAlign w:val="center"/>
          </w:tcPr>
          <w:p w:rsidR="00E61E26"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9C5FCC" w:rsidRDefault="009C5FCC">
      <w:pPr>
        <w:rPr>
          <w:rFonts w:ascii="Times New Roman" w:hAnsi="Times New Roman"/>
          <w:b/>
          <w:color w:val="000000"/>
          <w:sz w:val="28"/>
        </w:rPr>
      </w:pPr>
      <w:r>
        <w:rPr>
          <w:rFonts w:ascii="Times New Roman" w:hAnsi="Times New Roman"/>
          <w:b/>
          <w:color w:val="000000"/>
          <w:sz w:val="28"/>
        </w:rPr>
        <w:lastRenderedPageBreak/>
        <w:br w:type="page"/>
      </w:r>
    </w:p>
    <w:p w:rsidR="00E61E26" w:rsidRDefault="009C5FC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6"/>
        <w:gridCol w:w="2000"/>
        <w:gridCol w:w="792"/>
        <w:gridCol w:w="1499"/>
        <w:gridCol w:w="1554"/>
        <w:gridCol w:w="1109"/>
        <w:gridCol w:w="2306"/>
      </w:tblGrid>
      <w:tr w:rsidR="00E61E26">
        <w:trPr>
          <w:trHeight w:val="144"/>
          <w:tblCellSpacing w:w="20" w:type="nil"/>
        </w:trPr>
        <w:tc>
          <w:tcPr>
            <w:tcW w:w="366" w:type="dxa"/>
            <w:vMerge w:val="restart"/>
            <w:tcMar>
              <w:top w:w="50" w:type="dxa"/>
              <w:left w:w="100" w:type="dxa"/>
            </w:tcMar>
            <w:vAlign w:val="center"/>
          </w:tcPr>
          <w:p w:rsidR="00E61E26" w:rsidRDefault="009C5FCC">
            <w:pPr>
              <w:spacing w:after="0"/>
              <w:ind w:left="135"/>
            </w:pPr>
            <w:r>
              <w:rPr>
                <w:rFonts w:ascii="Times New Roman" w:hAnsi="Times New Roman"/>
                <w:b/>
                <w:color w:val="000000"/>
                <w:sz w:val="24"/>
              </w:rPr>
              <w:t xml:space="preserve">№ п/п </w:t>
            </w:r>
          </w:p>
          <w:p w:rsidR="00E61E26" w:rsidRDefault="00E61E26">
            <w:pPr>
              <w:spacing w:after="0"/>
              <w:ind w:left="135"/>
            </w:pPr>
          </w:p>
        </w:tc>
        <w:tc>
          <w:tcPr>
            <w:tcW w:w="3344"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61E26" w:rsidRDefault="00E61E26">
            <w:pPr>
              <w:spacing w:after="0"/>
              <w:ind w:left="135"/>
            </w:pPr>
          </w:p>
        </w:tc>
        <w:tc>
          <w:tcPr>
            <w:tcW w:w="0" w:type="auto"/>
            <w:gridSpan w:val="3"/>
            <w:tcMar>
              <w:top w:w="50" w:type="dxa"/>
              <w:left w:w="100" w:type="dxa"/>
            </w:tcMar>
            <w:vAlign w:val="center"/>
          </w:tcPr>
          <w:p w:rsidR="00E61E26" w:rsidRDefault="009C5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61E26" w:rsidRDefault="00E61E26">
            <w:pPr>
              <w:spacing w:after="0"/>
              <w:ind w:left="135"/>
            </w:pPr>
          </w:p>
        </w:tc>
        <w:tc>
          <w:tcPr>
            <w:tcW w:w="1955" w:type="dxa"/>
            <w:vMerge w:val="restart"/>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1E26" w:rsidRDefault="00E61E26">
            <w:pPr>
              <w:spacing w:after="0"/>
              <w:ind w:left="135"/>
            </w:pPr>
          </w:p>
        </w:tc>
      </w:tr>
      <w:tr w:rsidR="00E61E26">
        <w:trPr>
          <w:trHeight w:val="144"/>
          <w:tblCellSpacing w:w="20" w:type="nil"/>
        </w:trPr>
        <w:tc>
          <w:tcPr>
            <w:tcW w:w="0" w:type="auto"/>
            <w:vMerge/>
            <w:tcBorders>
              <w:top w:val="nil"/>
            </w:tcBorders>
            <w:tcMar>
              <w:top w:w="50" w:type="dxa"/>
              <w:left w:w="100" w:type="dxa"/>
            </w:tcMar>
          </w:tcPr>
          <w:p w:rsidR="00E61E26" w:rsidRDefault="00E61E26"/>
        </w:tc>
        <w:tc>
          <w:tcPr>
            <w:tcW w:w="0" w:type="auto"/>
            <w:vMerge/>
            <w:tcBorders>
              <w:top w:val="nil"/>
            </w:tcBorders>
            <w:tcMar>
              <w:top w:w="50" w:type="dxa"/>
              <w:left w:w="100" w:type="dxa"/>
            </w:tcMar>
          </w:tcPr>
          <w:p w:rsidR="00E61E26" w:rsidRDefault="00E61E26"/>
        </w:tc>
        <w:tc>
          <w:tcPr>
            <w:tcW w:w="812"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1E26" w:rsidRDefault="00E61E26">
            <w:pPr>
              <w:spacing w:after="0"/>
              <w:ind w:left="135"/>
            </w:pPr>
          </w:p>
        </w:tc>
        <w:tc>
          <w:tcPr>
            <w:tcW w:w="1507"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1607" w:type="dxa"/>
            <w:tcMar>
              <w:top w:w="50" w:type="dxa"/>
              <w:left w:w="100" w:type="dxa"/>
            </w:tcMar>
            <w:vAlign w:val="center"/>
          </w:tcPr>
          <w:p w:rsidR="00E61E26" w:rsidRDefault="009C5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1E26" w:rsidRDefault="00E61E26">
            <w:pPr>
              <w:spacing w:after="0"/>
              <w:ind w:left="135"/>
            </w:pPr>
          </w:p>
        </w:tc>
        <w:tc>
          <w:tcPr>
            <w:tcW w:w="0" w:type="auto"/>
            <w:vMerge/>
            <w:tcBorders>
              <w:top w:val="nil"/>
            </w:tcBorders>
            <w:tcMar>
              <w:top w:w="50" w:type="dxa"/>
              <w:left w:w="100" w:type="dxa"/>
            </w:tcMar>
          </w:tcPr>
          <w:p w:rsidR="00E61E26" w:rsidRDefault="00E61E26"/>
        </w:tc>
        <w:tc>
          <w:tcPr>
            <w:tcW w:w="0" w:type="auto"/>
            <w:vMerge/>
            <w:tcBorders>
              <w:top w:val="nil"/>
            </w:tcBorders>
            <w:tcMar>
              <w:top w:w="50" w:type="dxa"/>
              <w:left w:w="100" w:type="dxa"/>
            </w:tcMar>
          </w:tcPr>
          <w:p w:rsidR="00E61E26" w:rsidRDefault="00E61E26"/>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1424</w:t>
              </w:r>
              <w:proofErr w:type="spellStart"/>
              <w:r>
                <w:rPr>
                  <w:rFonts w:ascii="Times New Roman" w:hAnsi="Times New Roman"/>
                  <w:color w:val="0000FF"/>
                  <w:u w:val="single"/>
                </w:rPr>
                <w:t>bc</w:t>
              </w:r>
              <w:proofErr w:type="spellEnd"/>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14336</w:t>
              </w:r>
              <w:r>
                <w:rPr>
                  <w:rFonts w:ascii="Times New Roman" w:hAnsi="Times New Roman"/>
                  <w:color w:val="0000FF"/>
                  <w:u w:val="single"/>
                </w:rPr>
                <w:t>c</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d</w:t>
              </w:r>
              <w:r w:rsidRPr="009C5FCC">
                <w:rPr>
                  <w:rFonts w:ascii="Times New Roman" w:hAnsi="Times New Roman"/>
                  <w:color w:val="0000FF"/>
                  <w:u w:val="single"/>
                </w:rPr>
                <w:t>5</w:t>
              </w:r>
              <w:r>
                <w:rPr>
                  <w:rFonts w:ascii="Times New Roman" w:hAnsi="Times New Roman"/>
                  <w:color w:val="0000FF"/>
                  <w:u w:val="single"/>
                </w:rPr>
                <w:t>e</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e</w:t>
              </w:r>
              <w:r w:rsidRPr="009C5FCC">
                <w:rPr>
                  <w:rFonts w:ascii="Times New Roman" w:hAnsi="Times New Roman"/>
                  <w:color w:val="0000FF"/>
                  <w:u w:val="single"/>
                </w:rPr>
                <w:t>8</w:t>
              </w:r>
              <w:r>
                <w:rPr>
                  <w:rFonts w:ascii="Times New Roman" w:hAnsi="Times New Roman"/>
                  <w:color w:val="0000FF"/>
                  <w:u w:val="single"/>
                </w:rPr>
                <w:t>a</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7</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8</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9</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1430</w:t>
              </w:r>
              <w:r>
                <w:rPr>
                  <w:rFonts w:ascii="Times New Roman" w:hAnsi="Times New Roman"/>
                  <w:color w:val="0000FF"/>
                  <w:u w:val="single"/>
                </w:rPr>
                <w:t>b</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10</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ac</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11</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ac</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12</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ac</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13</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ac</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142</w:t>
              </w:r>
              <w:r>
                <w:rPr>
                  <w:rFonts w:ascii="Times New Roman" w:hAnsi="Times New Roman"/>
                  <w:color w:val="0000FF"/>
                  <w:u w:val="single"/>
                </w:rPr>
                <w:t>c</w:t>
              </w:r>
              <w:r w:rsidRPr="009C5FCC">
                <w:rPr>
                  <w:rFonts w:ascii="Times New Roman" w:hAnsi="Times New Roman"/>
                  <w:color w:val="0000FF"/>
                  <w:u w:val="single"/>
                </w:rPr>
                <w:t>3</w:t>
              </w:r>
              <w:r>
                <w:rPr>
                  <w:rFonts w:ascii="Times New Roman" w:hAnsi="Times New Roman"/>
                  <w:color w:val="0000FF"/>
                  <w:u w:val="single"/>
                </w:rPr>
                <w:t>c</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15</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16</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14392</w:t>
              </w:r>
              <w:r>
                <w:rPr>
                  <w:rFonts w:ascii="Times New Roman" w:hAnsi="Times New Roman"/>
                  <w:color w:val="0000FF"/>
                  <w:u w:val="single"/>
                </w:rPr>
                <w:t>a</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17</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w:t>
              </w:r>
              <w:r>
                <w:rPr>
                  <w:rFonts w:ascii="Times New Roman" w:hAnsi="Times New Roman"/>
                  <w:color w:val="0000FF"/>
                  <w:u w:val="single"/>
                </w:rPr>
                <w:t>ab</w:t>
              </w:r>
              <w:r w:rsidRPr="009C5FCC">
                <w:rPr>
                  <w:rFonts w:ascii="Times New Roman" w:hAnsi="Times New Roman"/>
                  <w:color w:val="0000FF"/>
                  <w:u w:val="single"/>
                </w:rPr>
                <w:t>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18</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w:t>
              </w:r>
              <w:r>
                <w:rPr>
                  <w:rFonts w:ascii="Times New Roman" w:hAnsi="Times New Roman"/>
                  <w:color w:val="0000FF"/>
                  <w:u w:val="single"/>
                </w:rPr>
                <w:t>de</w:t>
              </w:r>
              <w:r w:rsidRPr="009C5FCC">
                <w:rPr>
                  <w:rFonts w:ascii="Times New Roman" w:hAnsi="Times New Roman"/>
                  <w:color w:val="0000FF"/>
                  <w:u w:val="single"/>
                </w:rPr>
                <w:t>4</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19</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20</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14406</w:t>
              </w:r>
              <w:r>
                <w:rPr>
                  <w:rFonts w:ascii="Times New Roman" w:hAnsi="Times New Roman"/>
                  <w:color w:val="0000FF"/>
                  <w:u w:val="single"/>
                </w:rPr>
                <w:t>e</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21</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Теорема о произведении отрезков хорд, теорема о произведении отрезков секущих, </w:t>
            </w:r>
            <w:r w:rsidRPr="009C5FCC">
              <w:rPr>
                <w:rFonts w:ascii="Times New Roman" w:hAnsi="Times New Roman"/>
                <w:color w:val="000000"/>
                <w:sz w:val="24"/>
              </w:rPr>
              <w:lastRenderedPageBreak/>
              <w:t>теорема о квадрате касательной</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1441</w:t>
              </w:r>
              <w:r>
                <w:rPr>
                  <w:rFonts w:ascii="Times New Roman" w:hAnsi="Times New Roman"/>
                  <w:color w:val="0000FF"/>
                  <w:u w:val="single"/>
                </w:rPr>
                <w:t>a</w:t>
              </w:r>
              <w:r w:rsidRPr="009C5FCC">
                <w:rPr>
                  <w:rFonts w:ascii="Times New Roman" w:hAnsi="Times New Roman"/>
                  <w:color w:val="0000FF"/>
                  <w:u w:val="single"/>
                </w:rPr>
                <w:t>4</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1442</w:t>
              </w:r>
              <w:r>
                <w:rPr>
                  <w:rFonts w:ascii="Times New Roman" w:hAnsi="Times New Roman"/>
                  <w:color w:val="0000FF"/>
                  <w:u w:val="single"/>
                </w:rPr>
                <w:t>da</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23</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143</w:t>
              </w:r>
              <w:r>
                <w:rPr>
                  <w:rFonts w:ascii="Times New Roman" w:hAnsi="Times New Roman"/>
                  <w:color w:val="0000FF"/>
                  <w:u w:val="single"/>
                </w:rPr>
                <w:t>f</w:t>
              </w:r>
              <w:r w:rsidRPr="009C5FCC">
                <w:rPr>
                  <w:rFonts w:ascii="Times New Roman" w:hAnsi="Times New Roman"/>
                  <w:color w:val="0000FF"/>
                  <w:u w:val="single"/>
                </w:rPr>
                <w:t>06</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24</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1443</w:t>
              </w:r>
              <w:r>
                <w:rPr>
                  <w:rFonts w:ascii="Times New Roman" w:hAnsi="Times New Roman"/>
                  <w:color w:val="0000FF"/>
                  <w:u w:val="single"/>
                </w:rPr>
                <w:t>fc</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25</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144578</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26</w:t>
            </w:r>
          </w:p>
        </w:tc>
        <w:tc>
          <w:tcPr>
            <w:tcW w:w="3344"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1447</w:t>
              </w:r>
              <w:r>
                <w:rPr>
                  <w:rFonts w:ascii="Times New Roman" w:hAnsi="Times New Roman"/>
                  <w:color w:val="0000FF"/>
                  <w:u w:val="single"/>
                </w:rPr>
                <w:t>a</w:t>
              </w:r>
              <w:r w:rsidRPr="009C5FCC">
                <w:rPr>
                  <w:rFonts w:ascii="Times New Roman" w:hAnsi="Times New Roman"/>
                  <w:color w:val="0000FF"/>
                  <w:u w:val="single"/>
                </w:rPr>
                <w:t>8</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27</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144960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28</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Сложение и вычитание </w:t>
            </w:r>
            <w:r w:rsidRPr="009C5FCC">
              <w:rPr>
                <w:rFonts w:ascii="Times New Roman" w:hAnsi="Times New Roman"/>
                <w:color w:val="000000"/>
                <w:sz w:val="24"/>
              </w:rPr>
              <w:lastRenderedPageBreak/>
              <w:t>векторов, умножение вектора на число</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lastRenderedPageBreak/>
                <w:t>144</w:t>
              </w:r>
              <w:r>
                <w:rPr>
                  <w:rFonts w:ascii="Times New Roman" w:hAnsi="Times New Roman"/>
                  <w:color w:val="0000FF"/>
                  <w:u w:val="single"/>
                </w:rPr>
                <w:t>a</w:t>
              </w:r>
              <w:r w:rsidRPr="009C5FCC">
                <w:rPr>
                  <w:rFonts w:ascii="Times New Roman" w:hAnsi="Times New Roman"/>
                  <w:color w:val="0000FF"/>
                  <w:u w:val="single"/>
                </w:rPr>
                <w:t>8</w:t>
              </w:r>
              <w:r>
                <w:rPr>
                  <w:rFonts w:ascii="Times New Roman" w:hAnsi="Times New Roman"/>
                  <w:color w:val="0000FF"/>
                  <w:u w:val="single"/>
                </w:rPr>
                <w:t>c</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w:t>
              </w:r>
              <w:r>
                <w:rPr>
                  <w:rFonts w:ascii="Times New Roman" w:hAnsi="Times New Roman"/>
                  <w:color w:val="0000FF"/>
                  <w:u w:val="single"/>
                </w:rPr>
                <w:t>d</w:t>
              </w:r>
              <w:r w:rsidRPr="009C5FCC">
                <w:rPr>
                  <w:rFonts w:ascii="Times New Roman" w:hAnsi="Times New Roman"/>
                  <w:color w:val="0000FF"/>
                  <w:u w:val="single"/>
                </w:rPr>
                <w:t>52</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30</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31</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32</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w:t>
              </w:r>
              <w:proofErr w:type="spellStart"/>
              <w:r>
                <w:rPr>
                  <w:rFonts w:ascii="Times New Roman" w:hAnsi="Times New Roman"/>
                  <w:color w:val="0000FF"/>
                  <w:u w:val="single"/>
                </w:rPr>
                <w:t>fbe</w:t>
              </w:r>
              <w:proofErr w:type="spellEnd"/>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33</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14539</w:t>
              </w:r>
              <w:r>
                <w:rPr>
                  <w:rFonts w:ascii="Times New Roman" w:hAnsi="Times New Roman"/>
                  <w:color w:val="0000FF"/>
                  <w:u w:val="single"/>
                </w:rPr>
                <w:t>c</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34</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14550</w:t>
              </w:r>
              <w:r>
                <w:rPr>
                  <w:rFonts w:ascii="Times New Roman" w:hAnsi="Times New Roman"/>
                  <w:color w:val="0000FF"/>
                  <w:u w:val="single"/>
                </w:rPr>
                <w:t>e</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35</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144</w:t>
              </w:r>
              <w:r>
                <w:rPr>
                  <w:rFonts w:ascii="Times New Roman" w:hAnsi="Times New Roman"/>
                  <w:color w:val="0000FF"/>
                  <w:u w:val="single"/>
                </w:rPr>
                <w:t>c</w:t>
              </w:r>
              <w:r w:rsidRPr="009C5FCC">
                <w:rPr>
                  <w:rFonts w:ascii="Times New Roman" w:hAnsi="Times New Roman"/>
                  <w:color w:val="0000FF"/>
                  <w:u w:val="single"/>
                </w:rPr>
                <w:t>3</w:t>
              </w:r>
              <w:r>
                <w:rPr>
                  <w:rFonts w:ascii="Times New Roman" w:hAnsi="Times New Roman"/>
                  <w:color w:val="0000FF"/>
                  <w:u w:val="single"/>
                </w:rPr>
                <w:t>a</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36</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1458</w:t>
              </w:r>
              <w:r>
                <w:rPr>
                  <w:rFonts w:ascii="Times New Roman" w:hAnsi="Times New Roman"/>
                  <w:color w:val="0000FF"/>
                  <w:u w:val="single"/>
                </w:rPr>
                <w:t>c</w:t>
              </w:r>
              <w:r w:rsidRPr="009C5FCC">
                <w:rPr>
                  <w:rFonts w:ascii="Times New Roman" w:hAnsi="Times New Roman"/>
                  <w:color w:val="0000FF"/>
                  <w:u w:val="single"/>
                </w:rPr>
                <w:t>4</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38</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145</w:t>
              </w:r>
              <w:r>
                <w:rPr>
                  <w:rFonts w:ascii="Times New Roman" w:hAnsi="Times New Roman"/>
                  <w:color w:val="0000FF"/>
                  <w:u w:val="single"/>
                </w:rPr>
                <w:t>b</w:t>
              </w:r>
              <w:r w:rsidRPr="009C5FCC">
                <w:rPr>
                  <w:rFonts w:ascii="Times New Roman" w:hAnsi="Times New Roman"/>
                  <w:color w:val="0000FF"/>
                  <w:u w:val="single"/>
                </w:rPr>
                <w:t>08</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39</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40</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145</w:t>
              </w:r>
              <w:r>
                <w:rPr>
                  <w:rFonts w:ascii="Times New Roman" w:hAnsi="Times New Roman"/>
                  <w:color w:val="0000FF"/>
                  <w:u w:val="single"/>
                </w:rPr>
                <w:t>c</w:t>
              </w:r>
              <w:r w:rsidRPr="009C5FCC">
                <w:rPr>
                  <w:rFonts w:ascii="Times New Roman" w:hAnsi="Times New Roman"/>
                  <w:color w:val="0000FF"/>
                  <w:u w:val="single"/>
                </w:rPr>
                <w:t>48</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41</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42</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14635</w:t>
              </w:r>
              <w:r>
                <w:rPr>
                  <w:rFonts w:ascii="Times New Roman" w:hAnsi="Times New Roman"/>
                  <w:color w:val="0000FF"/>
                  <w:u w:val="single"/>
                </w:rPr>
                <w:t>a</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43</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146620</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44</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45</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46</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Метод координат при решении геометрических </w:t>
            </w:r>
            <w:r w:rsidRPr="009C5FCC">
              <w:rPr>
                <w:rFonts w:ascii="Times New Roman" w:hAnsi="Times New Roman"/>
                <w:color w:val="000000"/>
                <w:sz w:val="24"/>
              </w:rPr>
              <w:lastRenderedPageBreak/>
              <w:t>задач, практических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146</w:t>
              </w:r>
              <w:r>
                <w:rPr>
                  <w:rFonts w:ascii="Times New Roman" w:hAnsi="Times New Roman"/>
                  <w:color w:val="0000FF"/>
                  <w:u w:val="single"/>
                </w:rPr>
                <w:t>e</w:t>
              </w:r>
              <w:r w:rsidRPr="009C5FCC">
                <w:rPr>
                  <w:rFonts w:ascii="Times New Roman" w:hAnsi="Times New Roman"/>
                  <w:color w:val="0000FF"/>
                  <w:u w:val="single"/>
                </w:rPr>
                <w:t>0</w:t>
              </w:r>
              <w:r>
                <w:rPr>
                  <w:rFonts w:ascii="Times New Roman" w:hAnsi="Times New Roman"/>
                  <w:color w:val="0000FF"/>
                  <w:u w:val="single"/>
                </w:rPr>
                <w:t>e</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48</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146</w:t>
              </w:r>
              <w:proofErr w:type="spellStart"/>
              <w:r>
                <w:rPr>
                  <w:rFonts w:ascii="Times New Roman" w:hAnsi="Times New Roman"/>
                  <w:color w:val="0000FF"/>
                  <w:u w:val="single"/>
                </w:rPr>
                <w:t>fda</w:t>
              </w:r>
              <w:proofErr w:type="spellEnd"/>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49</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1472</w:t>
              </w:r>
              <w:r>
                <w:rPr>
                  <w:rFonts w:ascii="Times New Roman" w:hAnsi="Times New Roman"/>
                  <w:color w:val="0000FF"/>
                  <w:u w:val="single"/>
                </w:rPr>
                <w:t>c</w:t>
              </w:r>
              <w:r w:rsidRPr="009C5FCC">
                <w:rPr>
                  <w:rFonts w:ascii="Times New Roman" w:hAnsi="Times New Roman"/>
                  <w:color w:val="0000FF"/>
                  <w:u w:val="single"/>
                </w:rPr>
                <w:t>8</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50</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14714</w:t>
              </w:r>
              <w:r>
                <w:rPr>
                  <w:rFonts w:ascii="Times New Roman" w:hAnsi="Times New Roman"/>
                  <w:color w:val="0000FF"/>
                  <w:u w:val="single"/>
                </w:rPr>
                <w:t>c</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51</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52</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14714</w:t>
              </w:r>
              <w:r>
                <w:rPr>
                  <w:rFonts w:ascii="Times New Roman" w:hAnsi="Times New Roman"/>
                  <w:color w:val="0000FF"/>
                  <w:u w:val="single"/>
                </w:rPr>
                <w:t>c</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53</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147426</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54</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147750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55</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147750</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56</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w:t>
              </w:r>
              <w:r>
                <w:rPr>
                  <w:rFonts w:ascii="Times New Roman" w:hAnsi="Times New Roman"/>
                  <w:color w:val="0000FF"/>
                  <w:u w:val="single"/>
                </w:rPr>
                <w:t>c</w:t>
              </w:r>
              <w:r w:rsidRPr="009C5FCC">
                <w:rPr>
                  <w:rFonts w:ascii="Times New Roman" w:hAnsi="Times New Roman"/>
                  <w:color w:val="0000FF"/>
                  <w:u w:val="single"/>
                </w:rPr>
                <w:t>82</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57</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w:t>
              </w:r>
              <w:r>
                <w:rPr>
                  <w:rFonts w:ascii="Times New Roman" w:hAnsi="Times New Roman"/>
                  <w:color w:val="0000FF"/>
                  <w:u w:val="single"/>
                </w:rPr>
                <w:t>f</w:t>
              </w:r>
              <w:r w:rsidRPr="009C5FCC">
                <w:rPr>
                  <w:rFonts w:ascii="Times New Roman" w:hAnsi="Times New Roman"/>
                  <w:color w:val="0000FF"/>
                  <w:u w:val="single"/>
                </w:rPr>
                <w:t>16</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58</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147</w:t>
              </w:r>
              <w:r>
                <w:rPr>
                  <w:rFonts w:ascii="Times New Roman" w:hAnsi="Times New Roman"/>
                  <w:color w:val="0000FF"/>
                  <w:u w:val="single"/>
                </w:rPr>
                <w:t>f</w:t>
              </w:r>
              <w:r w:rsidRPr="009C5FCC">
                <w:rPr>
                  <w:rFonts w:ascii="Times New Roman" w:hAnsi="Times New Roman"/>
                  <w:color w:val="0000FF"/>
                  <w:u w:val="single"/>
                </w:rPr>
                <w:t>16</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60</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61</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1480</w:t>
              </w:r>
              <w:r>
                <w:rPr>
                  <w:rFonts w:ascii="Times New Roman" w:hAnsi="Times New Roman"/>
                  <w:color w:val="0000FF"/>
                  <w:u w:val="single"/>
                </w:rPr>
                <w:t>e</w:t>
              </w:r>
              <w:r w:rsidRPr="009C5FCC">
                <w:rPr>
                  <w:rFonts w:ascii="Times New Roman" w:hAnsi="Times New Roman"/>
                  <w:color w:val="0000FF"/>
                  <w:u w:val="single"/>
                </w:rPr>
                <w:t>2</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62</w:t>
            </w:r>
          </w:p>
        </w:tc>
        <w:tc>
          <w:tcPr>
            <w:tcW w:w="3344"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63</w:t>
            </w:r>
          </w:p>
        </w:tc>
        <w:tc>
          <w:tcPr>
            <w:tcW w:w="3344"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148524</w:t>
              </w:r>
            </w:hyperlink>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64</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148650</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65</w:t>
            </w:r>
          </w:p>
        </w:tc>
        <w:tc>
          <w:tcPr>
            <w:tcW w:w="3344" w:type="dxa"/>
            <w:tcMar>
              <w:top w:w="50" w:type="dxa"/>
              <w:left w:w="100" w:type="dxa"/>
            </w:tcMar>
            <w:vAlign w:val="center"/>
          </w:tcPr>
          <w:p w:rsidR="00E61E26" w:rsidRDefault="009C5FCC">
            <w:pPr>
              <w:spacing w:after="0"/>
              <w:ind w:left="135"/>
            </w:pPr>
            <w:r w:rsidRPr="009C5FCC">
              <w:rPr>
                <w:rFonts w:ascii="Times New Roman" w:hAnsi="Times New Roman"/>
                <w:color w:val="000000"/>
                <w:sz w:val="24"/>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окружности</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rsidRPr="009C5FCC">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67</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C5FCC">
                <w:rPr>
                  <w:rFonts w:ascii="Times New Roman" w:hAnsi="Times New Roman"/>
                  <w:color w:val="0000FF"/>
                  <w:u w:val="single"/>
                </w:rPr>
                <w:t>://</w:t>
              </w:r>
              <w:r>
                <w:rPr>
                  <w:rFonts w:ascii="Times New Roman" w:hAnsi="Times New Roman"/>
                  <w:color w:val="0000FF"/>
                  <w:u w:val="single"/>
                </w:rPr>
                <w:t>m</w:t>
              </w:r>
              <w:r w:rsidRPr="009C5FCC">
                <w:rPr>
                  <w:rFonts w:ascii="Times New Roman" w:hAnsi="Times New Roman"/>
                  <w:color w:val="0000FF"/>
                  <w:u w:val="single"/>
                </w:rPr>
                <w:t>.</w:t>
              </w:r>
              <w:proofErr w:type="spellStart"/>
              <w:r>
                <w:rPr>
                  <w:rFonts w:ascii="Times New Roman" w:hAnsi="Times New Roman"/>
                  <w:color w:val="0000FF"/>
                  <w:u w:val="single"/>
                </w:rPr>
                <w:t>edsoo</w:t>
              </w:r>
              <w:proofErr w:type="spellEnd"/>
              <w:r w:rsidRPr="009C5FCC">
                <w:rPr>
                  <w:rFonts w:ascii="Times New Roman" w:hAnsi="Times New Roman"/>
                  <w:color w:val="0000FF"/>
                  <w:u w:val="single"/>
                </w:rPr>
                <w:t>.</w:t>
              </w:r>
              <w:proofErr w:type="spellStart"/>
              <w:r>
                <w:rPr>
                  <w:rFonts w:ascii="Times New Roman" w:hAnsi="Times New Roman"/>
                  <w:color w:val="0000FF"/>
                  <w:u w:val="single"/>
                </w:rPr>
                <w:t>ru</w:t>
              </w:r>
              <w:proofErr w:type="spellEnd"/>
              <w:r w:rsidRPr="009C5FCC">
                <w:rPr>
                  <w:rFonts w:ascii="Times New Roman" w:hAnsi="Times New Roman"/>
                  <w:color w:val="0000FF"/>
                  <w:u w:val="single"/>
                </w:rPr>
                <w:t>/8</w:t>
              </w:r>
              <w:r>
                <w:rPr>
                  <w:rFonts w:ascii="Times New Roman" w:hAnsi="Times New Roman"/>
                  <w:color w:val="0000FF"/>
                  <w:u w:val="single"/>
                </w:rPr>
                <w:t>a</w:t>
              </w:r>
              <w:r w:rsidRPr="009C5FCC">
                <w:rPr>
                  <w:rFonts w:ascii="Times New Roman" w:hAnsi="Times New Roman"/>
                  <w:color w:val="0000FF"/>
                  <w:u w:val="single"/>
                </w:rPr>
                <w:t>148920</w:t>
              </w:r>
            </w:hyperlink>
          </w:p>
        </w:tc>
      </w:tr>
      <w:tr w:rsidR="00E61E26">
        <w:trPr>
          <w:trHeight w:val="144"/>
          <w:tblCellSpacing w:w="20" w:type="nil"/>
        </w:trPr>
        <w:tc>
          <w:tcPr>
            <w:tcW w:w="366" w:type="dxa"/>
            <w:tcMar>
              <w:top w:w="50" w:type="dxa"/>
              <w:left w:w="100" w:type="dxa"/>
            </w:tcMar>
            <w:vAlign w:val="center"/>
          </w:tcPr>
          <w:p w:rsidR="00E61E26" w:rsidRDefault="009C5FCC">
            <w:pPr>
              <w:spacing w:after="0"/>
            </w:pPr>
            <w:r>
              <w:rPr>
                <w:rFonts w:ascii="Times New Roman" w:hAnsi="Times New Roman"/>
                <w:color w:val="000000"/>
                <w:sz w:val="24"/>
              </w:rPr>
              <w:t>68</w:t>
            </w:r>
          </w:p>
        </w:tc>
        <w:tc>
          <w:tcPr>
            <w:tcW w:w="3344" w:type="dxa"/>
            <w:tcMar>
              <w:top w:w="50" w:type="dxa"/>
              <w:left w:w="100" w:type="dxa"/>
            </w:tcMar>
            <w:vAlign w:val="center"/>
          </w:tcPr>
          <w:p w:rsidR="00E61E26" w:rsidRDefault="009C5FC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61E26" w:rsidRDefault="00E61E26">
            <w:pPr>
              <w:spacing w:after="0"/>
              <w:ind w:left="135"/>
              <w:jc w:val="center"/>
            </w:pPr>
          </w:p>
        </w:tc>
        <w:tc>
          <w:tcPr>
            <w:tcW w:w="1607" w:type="dxa"/>
            <w:tcMar>
              <w:top w:w="50" w:type="dxa"/>
              <w:left w:w="100" w:type="dxa"/>
            </w:tcMar>
            <w:vAlign w:val="center"/>
          </w:tcPr>
          <w:p w:rsidR="00E61E26" w:rsidRDefault="00E61E26">
            <w:pPr>
              <w:spacing w:after="0"/>
              <w:ind w:left="135"/>
              <w:jc w:val="center"/>
            </w:pPr>
          </w:p>
        </w:tc>
        <w:tc>
          <w:tcPr>
            <w:tcW w:w="1137" w:type="dxa"/>
            <w:tcMar>
              <w:top w:w="50" w:type="dxa"/>
              <w:left w:w="100" w:type="dxa"/>
            </w:tcMar>
            <w:vAlign w:val="center"/>
          </w:tcPr>
          <w:p w:rsidR="00E61E26" w:rsidRDefault="00E61E26">
            <w:pPr>
              <w:spacing w:after="0"/>
              <w:ind w:left="135"/>
            </w:pPr>
          </w:p>
        </w:tc>
        <w:tc>
          <w:tcPr>
            <w:tcW w:w="1955" w:type="dxa"/>
            <w:tcMar>
              <w:top w:w="50" w:type="dxa"/>
              <w:left w:w="100" w:type="dxa"/>
            </w:tcMar>
            <w:vAlign w:val="center"/>
          </w:tcPr>
          <w:p w:rsidR="00E61E26" w:rsidRDefault="00E61E26">
            <w:pPr>
              <w:spacing w:after="0"/>
              <w:ind w:left="135"/>
            </w:pPr>
          </w:p>
        </w:tc>
      </w:tr>
      <w:tr w:rsidR="00E61E26">
        <w:trPr>
          <w:trHeight w:val="144"/>
          <w:tblCellSpacing w:w="20" w:type="nil"/>
        </w:trPr>
        <w:tc>
          <w:tcPr>
            <w:tcW w:w="0" w:type="auto"/>
            <w:gridSpan w:val="2"/>
            <w:tcMar>
              <w:top w:w="50" w:type="dxa"/>
              <w:left w:w="100" w:type="dxa"/>
            </w:tcMar>
            <w:vAlign w:val="center"/>
          </w:tcPr>
          <w:p w:rsidR="00E61E26" w:rsidRPr="009C5FCC" w:rsidRDefault="009C5FCC">
            <w:pPr>
              <w:spacing w:after="0"/>
              <w:ind w:left="135"/>
            </w:pPr>
            <w:r w:rsidRPr="009C5FCC">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E61E26" w:rsidRDefault="009C5FCC">
            <w:pPr>
              <w:spacing w:after="0"/>
              <w:ind w:left="135"/>
              <w:jc w:val="center"/>
            </w:pPr>
            <w:r w:rsidRPr="009C5FCC">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E61E26" w:rsidRDefault="009C5F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1E26" w:rsidRDefault="00E61E26"/>
        </w:tc>
      </w:tr>
    </w:tbl>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E61E26">
      <w:pPr>
        <w:sectPr w:rsidR="00E61E26" w:rsidSect="009C5FCC">
          <w:type w:val="continuous"/>
          <w:pgSz w:w="11906" w:h="16383"/>
          <w:pgMar w:top="1701" w:right="1134" w:bottom="850" w:left="1134" w:header="720" w:footer="720" w:gutter="0"/>
          <w:cols w:space="720"/>
          <w:docGrid w:linePitch="299"/>
        </w:sectPr>
      </w:pPr>
    </w:p>
    <w:p w:rsidR="00E61E26" w:rsidRDefault="009C5FCC">
      <w:pPr>
        <w:spacing w:after="0"/>
        <w:ind w:left="120"/>
      </w:pPr>
      <w:bookmarkStart w:id="13" w:name="block-2098111"/>
      <w:bookmarkEnd w:id="11"/>
      <w:r>
        <w:rPr>
          <w:rFonts w:ascii="Times New Roman" w:hAnsi="Times New Roman"/>
          <w:b/>
          <w:color w:val="000000"/>
          <w:sz w:val="28"/>
        </w:rPr>
        <w:lastRenderedPageBreak/>
        <w:t>УЧЕБНО-МЕТОДИЧЕСКОЕ ОБЕСПЕЧЕНИЕ ОБРАЗОВАТЕЛЬНОГО ПРОЦЕССА</w:t>
      </w:r>
    </w:p>
    <w:p w:rsidR="00E61E26" w:rsidRDefault="009C5FCC">
      <w:pPr>
        <w:spacing w:after="0" w:line="480" w:lineRule="auto"/>
        <w:ind w:left="120"/>
      </w:pPr>
      <w:r>
        <w:rPr>
          <w:rFonts w:ascii="Times New Roman" w:hAnsi="Times New Roman"/>
          <w:b/>
          <w:color w:val="000000"/>
          <w:sz w:val="28"/>
        </w:rPr>
        <w:t>ОБЯЗАТЕЛЬНЫЕ УЧЕБНЫЕ МАТЕРИАЛЫ ДЛЯ УЧЕНИКА</w:t>
      </w:r>
    </w:p>
    <w:p w:rsidR="00E61E26" w:rsidRDefault="009C5FCC">
      <w:pPr>
        <w:spacing w:after="0" w:line="480" w:lineRule="auto"/>
        <w:ind w:left="120"/>
      </w:pPr>
      <w:r>
        <w:rPr>
          <w:rFonts w:ascii="Times New Roman" w:hAnsi="Times New Roman"/>
          <w:color w:val="000000"/>
          <w:sz w:val="28"/>
        </w:rPr>
        <w:t>​‌‌​</w:t>
      </w:r>
    </w:p>
    <w:p w:rsidR="00E61E26" w:rsidRPr="009C5FCC" w:rsidRDefault="009C5FCC">
      <w:pPr>
        <w:spacing w:after="0" w:line="480" w:lineRule="auto"/>
        <w:ind w:left="120"/>
      </w:pPr>
      <w:r w:rsidRPr="009C5FCC">
        <w:rPr>
          <w:rFonts w:ascii="Times New Roman" w:hAnsi="Times New Roman"/>
          <w:color w:val="000000"/>
          <w:sz w:val="28"/>
        </w:rPr>
        <w:t xml:space="preserve"> </w:t>
      </w:r>
      <w:bookmarkStart w:id="14" w:name="799af77d-4622-48a5-bce0-c3ab0cf8d435"/>
      <w:r w:rsidRPr="009C5FCC">
        <w:rPr>
          <w:rFonts w:ascii="Times New Roman" w:hAnsi="Times New Roman"/>
          <w:color w:val="000000"/>
          <w:sz w:val="28"/>
        </w:rPr>
        <w:t xml:space="preserve">Геометрия, 7-9 класс: учебник для общеобразовательных учреждений./Л. С. </w:t>
      </w:r>
      <w:proofErr w:type="spellStart"/>
      <w:r w:rsidRPr="009C5FCC">
        <w:rPr>
          <w:rFonts w:ascii="Times New Roman" w:hAnsi="Times New Roman"/>
          <w:color w:val="000000"/>
          <w:sz w:val="28"/>
        </w:rPr>
        <w:t>Атанасян</w:t>
      </w:r>
      <w:proofErr w:type="spellEnd"/>
      <w:r w:rsidRPr="009C5FCC">
        <w:rPr>
          <w:rFonts w:ascii="Times New Roman" w:hAnsi="Times New Roman"/>
          <w:color w:val="000000"/>
          <w:sz w:val="28"/>
        </w:rPr>
        <w:t>, В. Ф. Бутузов, С. Б. Кадомцев, Э. Г. Позняк, И. И. Юдина – Изд. – М.: Просвещение</w:t>
      </w:r>
      <w:bookmarkEnd w:id="14"/>
      <w:r w:rsidRPr="009C5FCC">
        <w:rPr>
          <w:rFonts w:ascii="Times New Roman" w:hAnsi="Times New Roman"/>
          <w:color w:val="000000"/>
          <w:sz w:val="28"/>
        </w:rPr>
        <w:t xml:space="preserve"> </w:t>
      </w:r>
    </w:p>
    <w:p w:rsidR="00E61E26" w:rsidRPr="009C5FCC" w:rsidRDefault="009C5FCC">
      <w:pPr>
        <w:spacing w:after="0"/>
        <w:ind w:left="120"/>
      </w:pPr>
      <w:r w:rsidRPr="009C5FCC">
        <w:rPr>
          <w:rFonts w:ascii="Times New Roman" w:hAnsi="Times New Roman"/>
          <w:color w:val="000000"/>
          <w:sz w:val="28"/>
        </w:rPr>
        <w:t>​</w:t>
      </w:r>
    </w:p>
    <w:p w:rsidR="00E61E26" w:rsidRPr="009C5FCC" w:rsidRDefault="009C5FCC">
      <w:pPr>
        <w:spacing w:after="0" w:line="480" w:lineRule="auto"/>
        <w:ind w:left="120"/>
      </w:pPr>
      <w:r w:rsidRPr="009C5FCC">
        <w:rPr>
          <w:rFonts w:ascii="Times New Roman" w:hAnsi="Times New Roman"/>
          <w:b/>
          <w:color w:val="000000"/>
          <w:sz w:val="28"/>
        </w:rPr>
        <w:t>МЕТОДИЧЕСКИЕ МАТЕРИАЛЫ ДЛЯ УЧИТЕЛЯ</w:t>
      </w:r>
    </w:p>
    <w:p w:rsidR="00E61E26" w:rsidRPr="009C5FCC" w:rsidRDefault="009C5FCC">
      <w:pPr>
        <w:spacing w:after="0" w:line="480" w:lineRule="auto"/>
        <w:ind w:left="120"/>
      </w:pPr>
      <w:r w:rsidRPr="009C5FCC">
        <w:rPr>
          <w:rFonts w:ascii="Times New Roman" w:hAnsi="Times New Roman"/>
          <w:color w:val="000000"/>
          <w:sz w:val="28"/>
        </w:rPr>
        <w:t xml:space="preserve"> 1. Тесты по геометрии. 7 класс. К учебнику Л. С. </w:t>
      </w:r>
      <w:proofErr w:type="spellStart"/>
      <w:r w:rsidRPr="009C5FCC">
        <w:rPr>
          <w:rFonts w:ascii="Times New Roman" w:hAnsi="Times New Roman"/>
          <w:color w:val="000000"/>
          <w:sz w:val="28"/>
        </w:rPr>
        <w:t>Атанасян</w:t>
      </w:r>
      <w:proofErr w:type="spellEnd"/>
      <w:r w:rsidRPr="009C5FCC">
        <w:rPr>
          <w:rFonts w:ascii="Times New Roman" w:hAnsi="Times New Roman"/>
          <w:color w:val="000000"/>
          <w:sz w:val="28"/>
        </w:rPr>
        <w:t xml:space="preserve"> « Геометрия. 7-9 классы». ФГОС 2015г.</w:t>
      </w:r>
      <w:r w:rsidRPr="009C5FCC">
        <w:rPr>
          <w:sz w:val="28"/>
        </w:rPr>
        <w:br/>
      </w:r>
      <w:r w:rsidRPr="009C5FCC">
        <w:rPr>
          <w:rFonts w:ascii="Times New Roman" w:hAnsi="Times New Roman"/>
          <w:color w:val="000000"/>
          <w:sz w:val="28"/>
        </w:rPr>
        <w:lastRenderedPageBreak/>
        <w:t xml:space="preserve"> 2. Геометрия. 7 класс. Рабочая тетрадь к учебнику </w:t>
      </w:r>
      <w:proofErr w:type="spellStart"/>
      <w:r w:rsidRPr="009C5FCC">
        <w:rPr>
          <w:rFonts w:ascii="Times New Roman" w:hAnsi="Times New Roman"/>
          <w:color w:val="000000"/>
          <w:sz w:val="28"/>
        </w:rPr>
        <w:t>Атанасяна</w:t>
      </w:r>
      <w:proofErr w:type="spellEnd"/>
      <w:r w:rsidRPr="009C5FCC">
        <w:rPr>
          <w:rFonts w:ascii="Times New Roman" w:hAnsi="Times New Roman"/>
          <w:color w:val="000000"/>
          <w:sz w:val="28"/>
        </w:rPr>
        <w:t xml:space="preserve"> Л. С. « Геометрия. 7-9 классы». ФГОС.</w:t>
      </w:r>
      <w:r w:rsidRPr="009C5FCC">
        <w:rPr>
          <w:sz w:val="28"/>
        </w:rPr>
        <w:br/>
      </w:r>
      <w:r w:rsidRPr="009C5FCC">
        <w:rPr>
          <w:rFonts w:ascii="Times New Roman" w:hAnsi="Times New Roman"/>
          <w:color w:val="000000"/>
          <w:sz w:val="28"/>
        </w:rPr>
        <w:t xml:space="preserve"> 3. Тесты по геометрии. 8 класс. К учебнику Л. С. </w:t>
      </w:r>
      <w:proofErr w:type="spellStart"/>
      <w:r w:rsidRPr="009C5FCC">
        <w:rPr>
          <w:rFonts w:ascii="Times New Roman" w:hAnsi="Times New Roman"/>
          <w:color w:val="000000"/>
          <w:sz w:val="28"/>
        </w:rPr>
        <w:t>Атанасян</w:t>
      </w:r>
      <w:proofErr w:type="spellEnd"/>
      <w:r w:rsidRPr="009C5FCC">
        <w:rPr>
          <w:rFonts w:ascii="Times New Roman" w:hAnsi="Times New Roman"/>
          <w:color w:val="000000"/>
          <w:sz w:val="28"/>
        </w:rPr>
        <w:t xml:space="preserve"> « Геометрия. 7-9 классы». ФГОС 2015 г.</w:t>
      </w:r>
      <w:r w:rsidRPr="009C5FCC">
        <w:rPr>
          <w:sz w:val="28"/>
        </w:rPr>
        <w:br/>
      </w:r>
      <w:r w:rsidRPr="009C5FCC">
        <w:rPr>
          <w:rFonts w:ascii="Times New Roman" w:hAnsi="Times New Roman"/>
          <w:color w:val="000000"/>
          <w:sz w:val="28"/>
        </w:rPr>
        <w:t xml:space="preserve"> 4. Геометрия. 8 класс. Рабочая тетрадь к учебнику </w:t>
      </w:r>
      <w:proofErr w:type="spellStart"/>
      <w:r w:rsidRPr="009C5FCC">
        <w:rPr>
          <w:rFonts w:ascii="Times New Roman" w:hAnsi="Times New Roman"/>
          <w:color w:val="000000"/>
          <w:sz w:val="28"/>
        </w:rPr>
        <w:t>Атанасяна</w:t>
      </w:r>
      <w:proofErr w:type="spellEnd"/>
      <w:r w:rsidRPr="009C5FCC">
        <w:rPr>
          <w:rFonts w:ascii="Times New Roman" w:hAnsi="Times New Roman"/>
          <w:color w:val="000000"/>
          <w:sz w:val="28"/>
        </w:rPr>
        <w:t xml:space="preserve"> Л. С. « Геометрия. 7-9 классы». ФГОС.</w:t>
      </w:r>
      <w:r w:rsidRPr="009C5FCC">
        <w:rPr>
          <w:sz w:val="28"/>
        </w:rPr>
        <w:br/>
      </w:r>
      <w:bookmarkStart w:id="15" w:name="810f2c24-8c1c-4af1-98b4-b34d2846533f"/>
      <w:bookmarkEnd w:id="15"/>
      <w:r w:rsidRPr="009C5FCC">
        <w:rPr>
          <w:rFonts w:ascii="Times New Roman" w:hAnsi="Times New Roman"/>
          <w:color w:val="000000"/>
          <w:sz w:val="28"/>
        </w:rPr>
        <w:t xml:space="preserve"> </w:t>
      </w:r>
    </w:p>
    <w:p w:rsidR="00E61E26" w:rsidRPr="009C5FCC" w:rsidRDefault="00E61E26">
      <w:pPr>
        <w:spacing w:after="0"/>
        <w:ind w:left="120"/>
      </w:pPr>
    </w:p>
    <w:p w:rsidR="00E61E26" w:rsidRPr="009C5FCC" w:rsidRDefault="009C5FCC">
      <w:pPr>
        <w:spacing w:after="0" w:line="480" w:lineRule="auto"/>
        <w:ind w:left="120"/>
      </w:pPr>
      <w:r w:rsidRPr="009C5FCC">
        <w:rPr>
          <w:rFonts w:ascii="Times New Roman" w:hAnsi="Times New Roman"/>
          <w:b/>
          <w:color w:val="000000"/>
          <w:sz w:val="28"/>
        </w:rPr>
        <w:t>ЦИФРОВЫЕ ОБРАЗОВАТЕЛЬНЫЕ РЕСУРСЫ И РЕСУРСЫ СЕТИ ИНТЕРНЕТ</w:t>
      </w:r>
    </w:p>
    <w:p w:rsidR="00E61E26" w:rsidRPr="009C5FCC" w:rsidRDefault="009C5FCC">
      <w:pPr>
        <w:spacing w:after="0" w:line="480" w:lineRule="auto"/>
        <w:ind w:left="120"/>
      </w:pPr>
      <w:r w:rsidRPr="009C5FCC">
        <w:rPr>
          <w:rFonts w:ascii="Times New Roman" w:hAnsi="Times New Roman"/>
          <w:color w:val="333333"/>
          <w:sz w:val="28"/>
        </w:rPr>
        <w:t xml:space="preserve"> </w:t>
      </w:r>
      <w:r w:rsidRPr="009C5FCC">
        <w:rPr>
          <w:rFonts w:ascii="Times New Roman" w:hAnsi="Times New Roman"/>
          <w:color w:val="000000"/>
          <w:sz w:val="28"/>
        </w:rPr>
        <w:t xml:space="preserve">1. </w:t>
      </w:r>
      <w:r>
        <w:rPr>
          <w:rFonts w:ascii="Times New Roman" w:hAnsi="Times New Roman"/>
          <w:color w:val="000000"/>
          <w:sz w:val="28"/>
        </w:rPr>
        <w:t>http</w:t>
      </w:r>
      <w:r w:rsidRPr="009C5FCC">
        <w:rPr>
          <w:rFonts w:ascii="Times New Roman" w:hAnsi="Times New Roman"/>
          <w:color w:val="000000"/>
          <w:sz w:val="28"/>
        </w:rPr>
        <w:t>://</w:t>
      </w:r>
      <w:r>
        <w:rPr>
          <w:rFonts w:ascii="Times New Roman" w:hAnsi="Times New Roman"/>
          <w:color w:val="000000"/>
          <w:sz w:val="28"/>
        </w:rPr>
        <w:t>school</w:t>
      </w:r>
      <w:r w:rsidRPr="009C5FCC">
        <w:rPr>
          <w:rFonts w:ascii="Times New Roman" w:hAnsi="Times New Roman"/>
          <w:color w:val="000000"/>
          <w:sz w:val="28"/>
        </w:rPr>
        <w:t>-</w:t>
      </w:r>
      <w:r>
        <w:rPr>
          <w:rFonts w:ascii="Times New Roman" w:hAnsi="Times New Roman"/>
          <w:color w:val="000000"/>
          <w:sz w:val="28"/>
        </w:rPr>
        <w:t>collection</w:t>
      </w:r>
      <w:r w:rsidRPr="009C5FCC">
        <w:rPr>
          <w:rFonts w:ascii="Times New Roman" w:hAnsi="Times New Roman"/>
          <w:color w:val="000000"/>
          <w:sz w:val="28"/>
        </w:rPr>
        <w:t>.</w:t>
      </w:r>
      <w:proofErr w:type="spellStart"/>
      <w:r>
        <w:rPr>
          <w:rFonts w:ascii="Times New Roman" w:hAnsi="Times New Roman"/>
          <w:color w:val="000000"/>
          <w:sz w:val="28"/>
        </w:rPr>
        <w:t>edu</w:t>
      </w:r>
      <w:proofErr w:type="spellEnd"/>
      <w:r w:rsidRPr="009C5FCC">
        <w:rPr>
          <w:rFonts w:ascii="Times New Roman" w:hAnsi="Times New Roman"/>
          <w:color w:val="000000"/>
          <w:sz w:val="28"/>
        </w:rPr>
        <w:t>.</w:t>
      </w:r>
      <w:proofErr w:type="spellStart"/>
      <w:r>
        <w:rPr>
          <w:rFonts w:ascii="Times New Roman" w:hAnsi="Times New Roman"/>
          <w:color w:val="000000"/>
          <w:sz w:val="28"/>
        </w:rPr>
        <w:t>ru</w:t>
      </w:r>
      <w:proofErr w:type="spellEnd"/>
      <w:r w:rsidRPr="009C5FCC">
        <w:rPr>
          <w:rFonts w:ascii="Times New Roman" w:hAnsi="Times New Roman"/>
          <w:color w:val="000000"/>
          <w:sz w:val="28"/>
        </w:rPr>
        <w:t>/</w:t>
      </w:r>
      <w:r w:rsidRPr="009C5FCC">
        <w:rPr>
          <w:sz w:val="28"/>
        </w:rPr>
        <w:br/>
      </w:r>
      <w:r w:rsidRPr="009C5FCC">
        <w:rPr>
          <w:rFonts w:ascii="Times New Roman" w:hAnsi="Times New Roman"/>
          <w:color w:val="000000"/>
          <w:sz w:val="28"/>
        </w:rPr>
        <w:t xml:space="preserve"> 2. </w:t>
      </w:r>
      <w:r>
        <w:rPr>
          <w:rFonts w:ascii="Times New Roman" w:hAnsi="Times New Roman"/>
          <w:color w:val="000000"/>
          <w:sz w:val="28"/>
        </w:rPr>
        <w:t>http</w:t>
      </w:r>
      <w:r w:rsidRPr="009C5FCC">
        <w:rPr>
          <w:rFonts w:ascii="Times New Roman" w:hAnsi="Times New Roman"/>
          <w:color w:val="000000"/>
          <w:sz w:val="28"/>
        </w:rPr>
        <w:t>://</w:t>
      </w:r>
      <w:r>
        <w:rPr>
          <w:rFonts w:ascii="Times New Roman" w:hAnsi="Times New Roman"/>
          <w:color w:val="000000"/>
          <w:sz w:val="28"/>
        </w:rPr>
        <w:t>www</w:t>
      </w:r>
      <w:r w:rsidRPr="009C5FCC">
        <w:rPr>
          <w:rFonts w:ascii="Times New Roman" w:hAnsi="Times New Roman"/>
          <w:color w:val="000000"/>
          <w:sz w:val="28"/>
        </w:rPr>
        <w:t>.</w:t>
      </w:r>
      <w:proofErr w:type="spellStart"/>
      <w:r>
        <w:rPr>
          <w:rFonts w:ascii="Times New Roman" w:hAnsi="Times New Roman"/>
          <w:color w:val="000000"/>
          <w:sz w:val="28"/>
        </w:rPr>
        <w:t>openet</w:t>
      </w:r>
      <w:proofErr w:type="spellEnd"/>
      <w:r w:rsidRPr="009C5FCC">
        <w:rPr>
          <w:rFonts w:ascii="Times New Roman" w:hAnsi="Times New Roman"/>
          <w:color w:val="000000"/>
          <w:sz w:val="28"/>
        </w:rPr>
        <w:t>.</w:t>
      </w:r>
      <w:proofErr w:type="spellStart"/>
      <w:r>
        <w:rPr>
          <w:rFonts w:ascii="Times New Roman" w:hAnsi="Times New Roman"/>
          <w:color w:val="000000"/>
          <w:sz w:val="28"/>
        </w:rPr>
        <w:t>edu</w:t>
      </w:r>
      <w:proofErr w:type="spellEnd"/>
      <w:r w:rsidRPr="009C5FCC">
        <w:rPr>
          <w:rFonts w:ascii="Times New Roman" w:hAnsi="Times New Roman"/>
          <w:color w:val="000000"/>
          <w:sz w:val="28"/>
        </w:rPr>
        <w:t>.</w:t>
      </w:r>
      <w:proofErr w:type="spellStart"/>
      <w:r>
        <w:rPr>
          <w:rFonts w:ascii="Times New Roman" w:hAnsi="Times New Roman"/>
          <w:color w:val="000000"/>
          <w:sz w:val="28"/>
        </w:rPr>
        <w:t>ru</w:t>
      </w:r>
      <w:proofErr w:type="spellEnd"/>
      <w:r w:rsidRPr="009C5FCC">
        <w:rPr>
          <w:rFonts w:ascii="Times New Roman" w:hAnsi="Times New Roman"/>
          <w:color w:val="000000"/>
          <w:sz w:val="28"/>
        </w:rPr>
        <w:t>/</w:t>
      </w:r>
      <w:r w:rsidRPr="009C5FCC">
        <w:rPr>
          <w:sz w:val="28"/>
        </w:rPr>
        <w:br/>
      </w:r>
      <w:r w:rsidRPr="009C5FCC">
        <w:rPr>
          <w:rFonts w:ascii="Times New Roman" w:hAnsi="Times New Roman"/>
          <w:color w:val="000000"/>
          <w:sz w:val="28"/>
        </w:rPr>
        <w:t xml:space="preserve"> 3. </w:t>
      </w:r>
      <w:r>
        <w:rPr>
          <w:rFonts w:ascii="Times New Roman" w:hAnsi="Times New Roman"/>
          <w:color w:val="000000"/>
          <w:sz w:val="28"/>
        </w:rPr>
        <w:t>http</w:t>
      </w:r>
      <w:r w:rsidRPr="009C5FCC">
        <w:rPr>
          <w:rFonts w:ascii="Times New Roman" w:hAnsi="Times New Roman"/>
          <w:color w:val="000000"/>
          <w:sz w:val="28"/>
        </w:rPr>
        <w:t>://</w:t>
      </w:r>
      <w:r>
        <w:rPr>
          <w:rFonts w:ascii="Times New Roman" w:hAnsi="Times New Roman"/>
          <w:color w:val="000000"/>
          <w:sz w:val="28"/>
        </w:rPr>
        <w:t>www</w:t>
      </w:r>
      <w:r w:rsidRPr="009C5FCC">
        <w:rPr>
          <w:rFonts w:ascii="Times New Roman" w:hAnsi="Times New Roman"/>
          <w:color w:val="000000"/>
          <w:sz w:val="28"/>
        </w:rPr>
        <w:t>.</w:t>
      </w:r>
      <w:proofErr w:type="spellStart"/>
      <w:r>
        <w:rPr>
          <w:rFonts w:ascii="Times New Roman" w:hAnsi="Times New Roman"/>
          <w:color w:val="000000"/>
          <w:sz w:val="28"/>
        </w:rPr>
        <w:t>fipi</w:t>
      </w:r>
      <w:proofErr w:type="spellEnd"/>
      <w:r w:rsidRPr="009C5FCC">
        <w:rPr>
          <w:rFonts w:ascii="Times New Roman" w:hAnsi="Times New Roman"/>
          <w:color w:val="000000"/>
          <w:sz w:val="28"/>
        </w:rPr>
        <w:t>.</w:t>
      </w:r>
      <w:proofErr w:type="spellStart"/>
      <w:r>
        <w:rPr>
          <w:rFonts w:ascii="Times New Roman" w:hAnsi="Times New Roman"/>
          <w:color w:val="000000"/>
          <w:sz w:val="28"/>
        </w:rPr>
        <w:t>ru</w:t>
      </w:r>
      <w:proofErr w:type="spellEnd"/>
      <w:r w:rsidRPr="009C5FCC">
        <w:rPr>
          <w:rFonts w:ascii="Times New Roman" w:hAnsi="Times New Roman"/>
          <w:color w:val="000000"/>
          <w:sz w:val="28"/>
        </w:rPr>
        <w:t>/</w:t>
      </w:r>
      <w:r w:rsidRPr="009C5FCC">
        <w:rPr>
          <w:sz w:val="28"/>
        </w:rPr>
        <w:br/>
      </w:r>
      <w:r w:rsidRPr="009C5FCC">
        <w:rPr>
          <w:rFonts w:ascii="Times New Roman" w:hAnsi="Times New Roman"/>
          <w:color w:val="000000"/>
          <w:sz w:val="28"/>
        </w:rPr>
        <w:t xml:space="preserve"> 4. </w:t>
      </w:r>
      <w:r>
        <w:rPr>
          <w:rFonts w:ascii="Times New Roman" w:hAnsi="Times New Roman"/>
          <w:color w:val="000000"/>
          <w:sz w:val="28"/>
        </w:rPr>
        <w:t>http</w:t>
      </w:r>
      <w:r w:rsidRPr="009C5FCC">
        <w:rPr>
          <w:rFonts w:ascii="Times New Roman" w:hAnsi="Times New Roman"/>
          <w:color w:val="000000"/>
          <w:sz w:val="28"/>
        </w:rPr>
        <w:t>://</w:t>
      </w:r>
      <w:r>
        <w:rPr>
          <w:rFonts w:ascii="Times New Roman" w:hAnsi="Times New Roman"/>
          <w:color w:val="000000"/>
          <w:sz w:val="28"/>
        </w:rPr>
        <w:t>www</w:t>
      </w:r>
      <w:r w:rsidRPr="009C5FCC">
        <w:rPr>
          <w:rFonts w:ascii="Times New Roman" w:hAnsi="Times New Roman"/>
          <w:color w:val="000000"/>
          <w:sz w:val="28"/>
        </w:rPr>
        <w:t>.</w:t>
      </w:r>
      <w:r>
        <w:rPr>
          <w:rFonts w:ascii="Times New Roman" w:hAnsi="Times New Roman"/>
          <w:color w:val="000000"/>
          <w:sz w:val="28"/>
        </w:rPr>
        <w:t>math</w:t>
      </w:r>
      <w:r w:rsidRPr="009C5FCC">
        <w:rPr>
          <w:rFonts w:ascii="Times New Roman" w:hAnsi="Times New Roman"/>
          <w:color w:val="000000"/>
          <w:sz w:val="28"/>
        </w:rPr>
        <w:t>.</w:t>
      </w:r>
      <w:proofErr w:type="spellStart"/>
      <w:r>
        <w:rPr>
          <w:rFonts w:ascii="Times New Roman" w:hAnsi="Times New Roman"/>
          <w:color w:val="000000"/>
          <w:sz w:val="28"/>
        </w:rPr>
        <w:t>ru</w:t>
      </w:r>
      <w:proofErr w:type="spellEnd"/>
      <w:r w:rsidRPr="009C5FCC">
        <w:rPr>
          <w:rFonts w:ascii="Times New Roman" w:hAnsi="Times New Roman"/>
          <w:color w:val="000000"/>
          <w:sz w:val="28"/>
        </w:rPr>
        <w:t>/</w:t>
      </w:r>
      <w:r w:rsidRPr="009C5FCC">
        <w:rPr>
          <w:sz w:val="28"/>
        </w:rPr>
        <w:br/>
      </w:r>
      <w:bookmarkStart w:id="16" w:name="0cfb5cb7-6334-48ba-8ea7-205ab2d8be80"/>
      <w:bookmarkEnd w:id="16"/>
      <w:r w:rsidRPr="009C5FCC">
        <w:rPr>
          <w:rFonts w:ascii="Times New Roman" w:hAnsi="Times New Roman"/>
          <w:color w:val="333333"/>
          <w:sz w:val="28"/>
        </w:rPr>
        <w:t xml:space="preserve"> </w:t>
      </w:r>
    </w:p>
    <w:p w:rsidR="00E61E26" w:rsidRPr="009C5FCC" w:rsidRDefault="00E61E26">
      <w:pPr>
        <w:sectPr w:rsidR="00E61E26" w:rsidRPr="009C5FCC" w:rsidSect="009C5FCC">
          <w:type w:val="continuous"/>
          <w:pgSz w:w="11906" w:h="16383"/>
          <w:pgMar w:top="1134" w:right="850" w:bottom="1134" w:left="1701" w:header="720" w:footer="720" w:gutter="0"/>
          <w:cols w:space="720"/>
          <w:docGrid w:linePitch="299"/>
        </w:sectPr>
      </w:pPr>
    </w:p>
    <w:bookmarkEnd w:id="13"/>
    <w:p w:rsidR="009C5FCC" w:rsidRPr="009C5FCC" w:rsidRDefault="009C5FCC"/>
    <w:sectPr w:rsidR="009C5FCC" w:rsidRPr="009C5FCC" w:rsidSect="009C5FCC">
      <w:type w:val="continuous"/>
      <w:pgSz w:w="11907" w:h="16839"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D0ABE"/>
    <w:multiLevelType w:val="multilevel"/>
    <w:tmpl w:val="B25E76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1A254F"/>
    <w:multiLevelType w:val="multilevel"/>
    <w:tmpl w:val="EA8237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D151D8"/>
    <w:multiLevelType w:val="multilevel"/>
    <w:tmpl w:val="1968174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89469F"/>
    <w:multiLevelType w:val="multilevel"/>
    <w:tmpl w:val="199CD8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7A1C0A"/>
    <w:multiLevelType w:val="multilevel"/>
    <w:tmpl w:val="B5F4E7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055250"/>
    <w:multiLevelType w:val="multilevel"/>
    <w:tmpl w:val="05968E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E26"/>
    <w:rsid w:val="009C5FCC"/>
    <w:rsid w:val="00E61E26"/>
    <w:rsid w:val="00FF1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C5FC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5F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C5FC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5F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26" Type="http://schemas.openxmlformats.org/officeDocument/2006/relationships/hyperlink" Target="https://m.edsoo.ru/8a142d5e" TargetMode="External"/><Relationship Id="rId39" Type="http://schemas.openxmlformats.org/officeDocument/2006/relationships/hyperlink" Target="https://m.edsoo.ru/8a1442da" TargetMode="External"/><Relationship Id="rId21" Type="http://schemas.openxmlformats.org/officeDocument/2006/relationships/hyperlink" Target="https://m.edsoo.ru/7f41a12c" TargetMode="External"/><Relationship Id="rId34" Type="http://schemas.openxmlformats.org/officeDocument/2006/relationships/hyperlink" Target="https://m.edsoo.ru/8a14392a" TargetMode="External"/><Relationship Id="rId42" Type="http://schemas.openxmlformats.org/officeDocument/2006/relationships/hyperlink" Target="https://m.edsoo.ru/8a144578" TargetMode="External"/><Relationship Id="rId47" Type="http://schemas.openxmlformats.org/officeDocument/2006/relationships/hyperlink" Target="https://m.edsoo.ru/8a144fbe" TargetMode="External"/><Relationship Id="rId50" Type="http://schemas.openxmlformats.org/officeDocument/2006/relationships/hyperlink" Target="https://m.edsoo.ru/8a144c3a" TargetMode="External"/><Relationship Id="rId55" Type="http://schemas.openxmlformats.org/officeDocument/2006/relationships/hyperlink" Target="https://m.edsoo.ru/8a146620" TargetMode="External"/><Relationship Id="rId63" Type="http://schemas.openxmlformats.org/officeDocument/2006/relationships/hyperlink" Target="https://m.edsoo.ru/8a147750" TargetMode="External"/><Relationship Id="rId68" Type="http://schemas.openxmlformats.org/officeDocument/2006/relationships/hyperlink" Target="https://m.edsoo.ru/8a148524" TargetMode="External"/><Relationship Id="rId7" Type="http://schemas.openxmlformats.org/officeDocument/2006/relationships/hyperlink" Target="https://m.edsoo.ru/7f415e2e"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7e18" TargetMode="External"/><Relationship Id="rId29" Type="http://schemas.openxmlformats.org/officeDocument/2006/relationships/hyperlink" Target="https://m.edsoo.ru/8a142ac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hyperlink" Target="https://m.edsoo.ru/8a1424bc" TargetMode="External"/><Relationship Id="rId32" Type="http://schemas.openxmlformats.org/officeDocument/2006/relationships/hyperlink" Target="https://m.edsoo.ru/8a142ac0" TargetMode="External"/><Relationship Id="rId37" Type="http://schemas.openxmlformats.org/officeDocument/2006/relationships/hyperlink" Target="https://m.edsoo.ru/8a14406e" TargetMode="External"/><Relationship Id="rId40" Type="http://schemas.openxmlformats.org/officeDocument/2006/relationships/hyperlink" Target="https://m.edsoo.ru/8a143f06" TargetMode="External"/><Relationship Id="rId45" Type="http://schemas.openxmlformats.org/officeDocument/2006/relationships/hyperlink" Target="https://m.edsoo.ru/8a144a8c" TargetMode="External"/><Relationship Id="rId53" Type="http://schemas.openxmlformats.org/officeDocument/2006/relationships/hyperlink" Target="https://m.edsoo.ru/8a145c48" TargetMode="External"/><Relationship Id="rId58" Type="http://schemas.openxmlformats.org/officeDocument/2006/relationships/hyperlink" Target="https://m.edsoo.ru/8a1472c8" TargetMode="External"/><Relationship Id="rId66" Type="http://schemas.openxmlformats.org/officeDocument/2006/relationships/hyperlink" Target="https://m.edsoo.ru/8a147f16" TargetMode="External"/><Relationship Id="rId5"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a1430b0" TargetMode="External"/><Relationship Id="rId36" Type="http://schemas.openxmlformats.org/officeDocument/2006/relationships/hyperlink" Target="https://m.edsoo.ru/8a143de4" TargetMode="External"/><Relationship Id="rId49" Type="http://schemas.openxmlformats.org/officeDocument/2006/relationships/hyperlink" Target="https://m.edsoo.ru/8a14550e" TargetMode="External"/><Relationship Id="rId57" Type="http://schemas.openxmlformats.org/officeDocument/2006/relationships/hyperlink" Target="https://m.edsoo.ru/8a146fda" TargetMode="External"/><Relationship Id="rId61" Type="http://schemas.openxmlformats.org/officeDocument/2006/relationships/hyperlink" Target="https://m.edsoo.ru/8a147426" TargetMode="External"/><Relationship Id="rId10" Type="http://schemas.openxmlformats.org/officeDocument/2006/relationships/hyperlink" Target="https://m.edsoo.ru/7f415e2e" TargetMode="External"/><Relationship Id="rId19" Type="http://schemas.openxmlformats.org/officeDocument/2006/relationships/hyperlink" Target="https://m.edsoo.ru/7f41a12c" TargetMode="External"/><Relationship Id="rId31" Type="http://schemas.openxmlformats.org/officeDocument/2006/relationships/hyperlink" Target="https://m.edsoo.ru/8a142ac0" TargetMode="External"/><Relationship Id="rId44" Type="http://schemas.openxmlformats.org/officeDocument/2006/relationships/hyperlink" Target="https://m.edsoo.ru/8a144960" TargetMode="External"/><Relationship Id="rId52" Type="http://schemas.openxmlformats.org/officeDocument/2006/relationships/hyperlink" Target="https://m.edsoo.ru/8a145b08" TargetMode="External"/><Relationship Id="rId60" Type="http://schemas.openxmlformats.org/officeDocument/2006/relationships/hyperlink" Target="https://m.edsoo.ru/8a14714c" TargetMode="External"/><Relationship Id="rId65" Type="http://schemas.openxmlformats.org/officeDocument/2006/relationships/hyperlink" Target="https://m.edsoo.ru/8a147f16"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 Id="rId27" Type="http://schemas.openxmlformats.org/officeDocument/2006/relationships/hyperlink" Target="https://m.edsoo.ru/8a142e8a" TargetMode="External"/><Relationship Id="rId30" Type="http://schemas.openxmlformats.org/officeDocument/2006/relationships/hyperlink" Target="https://m.edsoo.ru/8a142ac0" TargetMode="External"/><Relationship Id="rId35" Type="http://schemas.openxmlformats.org/officeDocument/2006/relationships/hyperlink" Target="https://m.edsoo.ru/8a143ab0" TargetMode="External"/><Relationship Id="rId43" Type="http://schemas.openxmlformats.org/officeDocument/2006/relationships/hyperlink" Target="https://m.edsoo.ru/8a1447a8" TargetMode="External"/><Relationship Id="rId48" Type="http://schemas.openxmlformats.org/officeDocument/2006/relationships/hyperlink" Target="https://m.edsoo.ru/8a14539c" TargetMode="External"/><Relationship Id="rId56" Type="http://schemas.openxmlformats.org/officeDocument/2006/relationships/hyperlink" Target="https://m.edsoo.ru/8a146e0e" TargetMode="External"/><Relationship Id="rId64" Type="http://schemas.openxmlformats.org/officeDocument/2006/relationships/hyperlink" Target="https://m.edsoo.ru/8a147c82" TargetMode="External"/><Relationship Id="rId69" Type="http://schemas.openxmlformats.org/officeDocument/2006/relationships/hyperlink" Target="https://m.edsoo.ru/8a148650" TargetMode="External"/><Relationship Id="rId8" Type="http://schemas.openxmlformats.org/officeDocument/2006/relationships/hyperlink" Target="https://m.edsoo.ru/7f415e2e" TargetMode="External"/><Relationship Id="rId51" Type="http://schemas.openxmlformats.org/officeDocument/2006/relationships/hyperlink" Target="https://m.edsoo.ru/8a1458c4" TargetMode="External"/><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5" Type="http://schemas.openxmlformats.org/officeDocument/2006/relationships/hyperlink" Target="https://m.edsoo.ru/8a14336c" TargetMode="External"/><Relationship Id="rId33" Type="http://schemas.openxmlformats.org/officeDocument/2006/relationships/hyperlink" Target="https://m.edsoo.ru/8a142c3c" TargetMode="External"/><Relationship Id="rId38" Type="http://schemas.openxmlformats.org/officeDocument/2006/relationships/hyperlink" Target="https://m.edsoo.ru/8a1441a4" TargetMode="External"/><Relationship Id="rId46" Type="http://schemas.openxmlformats.org/officeDocument/2006/relationships/hyperlink" Target="https://m.edsoo.ru/8a144d52" TargetMode="External"/><Relationship Id="rId59" Type="http://schemas.openxmlformats.org/officeDocument/2006/relationships/hyperlink" Target="https://m.edsoo.ru/8a14714c" TargetMode="External"/><Relationship Id="rId67" Type="http://schemas.openxmlformats.org/officeDocument/2006/relationships/hyperlink" Target="https://m.edsoo.ru/8a1480e2" TargetMode="External"/><Relationship Id="rId20" Type="http://schemas.openxmlformats.org/officeDocument/2006/relationships/hyperlink" Target="https://m.edsoo.ru/7f41a12c" TargetMode="External"/><Relationship Id="rId41" Type="http://schemas.openxmlformats.org/officeDocument/2006/relationships/hyperlink" Target="https://m.edsoo.ru/8a1443fc" TargetMode="External"/><Relationship Id="rId54" Type="http://schemas.openxmlformats.org/officeDocument/2006/relationships/hyperlink" Target="https://m.edsoo.ru/8a14635a" TargetMode="External"/><Relationship Id="rId62" Type="http://schemas.openxmlformats.org/officeDocument/2006/relationships/hyperlink" Target="https://m.edsoo.ru/8a147750" TargetMode="External"/><Relationship Id="rId70" Type="http://schemas.openxmlformats.org/officeDocument/2006/relationships/hyperlink" Target="https://m.edsoo.ru/8a148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6148</Words>
  <Characters>35044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Селезнева</dc:creator>
  <cp:lastModifiedBy>Светлана Селезнева</cp:lastModifiedBy>
  <cp:revision>2</cp:revision>
  <cp:lastPrinted>2023-09-19T13:43:00Z</cp:lastPrinted>
  <dcterms:created xsi:type="dcterms:W3CDTF">2023-09-19T13:46:00Z</dcterms:created>
  <dcterms:modified xsi:type="dcterms:W3CDTF">2023-09-19T13:46:00Z</dcterms:modified>
</cp:coreProperties>
</file>